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034" w:rsidRPr="005A6034" w:rsidRDefault="005A6034" w:rsidP="00811BD1">
      <w:pPr>
        <w:pStyle w:val="a9"/>
        <w:spacing w:line="360" w:lineRule="auto"/>
        <w:jc w:val="both"/>
        <w:rPr>
          <w:rFonts w:ascii="Times New Roman" w:hAnsi="Times New Roman" w:cs="Times New Roman"/>
          <w:b/>
          <w:lang w:val="uk-UA"/>
        </w:rPr>
      </w:pPr>
      <w:bookmarkStart w:id="0" w:name="_GoBack"/>
      <w:bookmarkEnd w:id="0"/>
      <w:r w:rsidRPr="005A6034">
        <w:rPr>
          <w:rFonts w:ascii="Times New Roman" w:hAnsi="Times New Roman" w:cs="Times New Roman"/>
          <w:b/>
          <w:lang w:val="uk-UA"/>
        </w:rPr>
        <w:t>УДК</w:t>
      </w:r>
      <w:r w:rsidR="002371CF">
        <w:rPr>
          <w:rFonts w:ascii="Times New Roman" w:hAnsi="Times New Roman" w:cs="Times New Roman"/>
          <w:b/>
          <w:lang w:val="uk-UA"/>
        </w:rPr>
        <w:t xml:space="preserve"> </w:t>
      </w:r>
      <w:r w:rsidR="00BF1FF5">
        <w:rPr>
          <w:rFonts w:ascii="Times New Roman" w:hAnsi="Times New Roman" w:cs="Times New Roman"/>
          <w:b/>
          <w:lang w:val="uk-UA"/>
        </w:rPr>
        <w:t>629.01</w:t>
      </w:r>
    </w:p>
    <w:p w:rsidR="0080249B" w:rsidRDefault="00A044B8" w:rsidP="00811BD1">
      <w:pPr>
        <w:pStyle w:val="a9"/>
        <w:spacing w:line="360" w:lineRule="auto"/>
        <w:ind w:firstLine="510"/>
        <w:jc w:val="both"/>
        <w:rPr>
          <w:rFonts w:ascii="Times New Roman" w:hAnsi="Times New Roman" w:cs="Times New Roman"/>
          <w:b/>
          <w:sz w:val="28"/>
          <w:lang w:val="uk-UA"/>
        </w:rPr>
      </w:pPr>
      <w:r>
        <w:rPr>
          <w:rFonts w:ascii="Times New Roman" w:hAnsi="Times New Roman" w:cs="Times New Roman"/>
          <w:b/>
          <w:sz w:val="28"/>
          <w:lang w:val="uk-UA"/>
        </w:rPr>
        <w:t>Аналіз активної аеродинаміки автомобіля з двосекційним антикрилом</w:t>
      </w:r>
    </w:p>
    <w:p w:rsidR="00931DCB" w:rsidRPr="00A044B8" w:rsidRDefault="00931DCB" w:rsidP="00811BD1">
      <w:pPr>
        <w:pStyle w:val="a9"/>
        <w:spacing w:line="360" w:lineRule="auto"/>
        <w:ind w:firstLine="510"/>
        <w:jc w:val="both"/>
        <w:rPr>
          <w:rFonts w:ascii="Times New Roman" w:hAnsi="Times New Roman" w:cs="Times New Roman"/>
          <w:b/>
          <w:sz w:val="28"/>
          <w:lang w:val="uk-UA"/>
        </w:rPr>
      </w:pPr>
    </w:p>
    <w:p w:rsidR="00315C3B" w:rsidRDefault="00674121" w:rsidP="00811BD1">
      <w:pPr>
        <w:pStyle w:val="a9"/>
        <w:spacing w:line="360" w:lineRule="auto"/>
        <w:jc w:val="both"/>
        <w:rPr>
          <w:rFonts w:ascii="Times New Roman" w:hAnsi="Times New Roman" w:cs="Times New Roman"/>
          <w:b/>
          <w:lang w:val="uk-UA"/>
        </w:rPr>
      </w:pPr>
      <w:r w:rsidRPr="00582508">
        <w:rPr>
          <w:rFonts w:ascii="Times New Roman" w:hAnsi="Times New Roman" w:cs="Times New Roman"/>
          <w:b/>
          <w:lang w:val="uk-UA"/>
        </w:rPr>
        <w:t>Ситник І</w:t>
      </w:r>
      <w:r w:rsidR="003569E2">
        <w:rPr>
          <w:rFonts w:ascii="Times New Roman" w:hAnsi="Times New Roman" w:cs="Times New Roman"/>
          <w:b/>
          <w:lang w:val="uk-UA"/>
        </w:rPr>
        <w:t>.А.</w:t>
      </w:r>
      <w:r w:rsidR="000E337F" w:rsidRPr="000E337F">
        <w:rPr>
          <w:rFonts w:ascii="Times New Roman" w:hAnsi="Times New Roman" w:cs="Times New Roman"/>
          <w:b/>
          <w:lang w:val="uk-UA"/>
        </w:rPr>
        <w:t>,</w:t>
      </w:r>
      <w:r w:rsidR="000E337F">
        <w:rPr>
          <w:rFonts w:ascii="Times New Roman" w:hAnsi="Times New Roman" w:cs="Times New Roman"/>
          <w:b/>
          <w:lang w:val="uk-UA"/>
        </w:rPr>
        <w:t xml:space="preserve"> </w:t>
      </w:r>
      <w:r w:rsidR="000E337F" w:rsidRPr="000E337F">
        <w:rPr>
          <w:rFonts w:ascii="Times New Roman" w:hAnsi="Times New Roman" w:cs="Times New Roman"/>
          <w:lang w:val="uk-UA"/>
        </w:rPr>
        <w:t>магістр</w:t>
      </w:r>
      <w:r w:rsidR="00354C41" w:rsidRPr="00354C41">
        <w:rPr>
          <w:rFonts w:ascii="Times New Roman" w:hAnsi="Times New Roman" w:cs="Times New Roman"/>
          <w:b/>
        </w:rPr>
        <w:t>;</w:t>
      </w:r>
      <w:r w:rsidR="003569E2">
        <w:rPr>
          <w:rFonts w:ascii="Times New Roman" w:hAnsi="Times New Roman" w:cs="Times New Roman"/>
          <w:b/>
          <w:lang w:val="uk-UA"/>
        </w:rPr>
        <w:t xml:space="preserve"> Губарев О.П.</w:t>
      </w:r>
      <w:r w:rsidR="000E337F">
        <w:rPr>
          <w:rFonts w:ascii="Times New Roman" w:hAnsi="Times New Roman" w:cs="Times New Roman"/>
          <w:b/>
          <w:lang w:val="uk-UA"/>
        </w:rPr>
        <w:t xml:space="preserve">, </w:t>
      </w:r>
      <w:r w:rsidR="000E337F" w:rsidRPr="000E337F">
        <w:rPr>
          <w:rFonts w:ascii="Times New Roman" w:hAnsi="Times New Roman" w:cs="Times New Roman"/>
          <w:lang w:val="uk-UA"/>
        </w:rPr>
        <w:t>докт. тех. наук.</w:t>
      </w:r>
    </w:p>
    <w:p w:rsidR="00582508" w:rsidRDefault="00582508" w:rsidP="00811BD1">
      <w:pPr>
        <w:pStyle w:val="a9"/>
        <w:spacing w:line="360" w:lineRule="auto"/>
        <w:jc w:val="both"/>
        <w:rPr>
          <w:rFonts w:ascii="Times New Roman" w:hAnsi="Times New Roman" w:cs="Times New Roman"/>
          <w:lang w:val="uk-UA"/>
        </w:rPr>
      </w:pPr>
      <w:r w:rsidRPr="00582508">
        <w:rPr>
          <w:rFonts w:ascii="Times New Roman" w:hAnsi="Times New Roman" w:cs="Times New Roman"/>
          <w:lang w:val="uk-UA"/>
        </w:rPr>
        <w:t>Національний технічний університет України «Київський політехнічний інститут імені Ігоря Сікорського», Київ, Україна.</w:t>
      </w:r>
    </w:p>
    <w:p w:rsidR="00931DCB" w:rsidRPr="00344173" w:rsidRDefault="00931DCB" w:rsidP="00811BD1">
      <w:pPr>
        <w:pStyle w:val="a9"/>
        <w:spacing w:line="360" w:lineRule="auto"/>
        <w:jc w:val="both"/>
        <w:rPr>
          <w:rFonts w:ascii="Times New Roman" w:hAnsi="Times New Roman" w:cs="Times New Roman"/>
          <w:lang w:val="uk-UA"/>
        </w:rPr>
      </w:pPr>
    </w:p>
    <w:p w:rsidR="00582508" w:rsidRPr="003569E2" w:rsidRDefault="00582508" w:rsidP="00811BD1">
      <w:pPr>
        <w:pStyle w:val="a9"/>
        <w:spacing w:line="360" w:lineRule="auto"/>
        <w:jc w:val="both"/>
        <w:rPr>
          <w:rFonts w:ascii="Times New Roman" w:hAnsi="Times New Roman" w:cs="Times New Roman"/>
          <w:b/>
          <w:i/>
          <w:sz w:val="22"/>
          <w:lang w:val="uk-UA"/>
        </w:rPr>
      </w:pPr>
      <w:r w:rsidRPr="004224FD">
        <w:rPr>
          <w:rFonts w:ascii="Times New Roman" w:hAnsi="Times New Roman" w:cs="Times New Roman"/>
          <w:b/>
          <w:i/>
          <w:sz w:val="22"/>
          <w:lang w:val="uk-UA"/>
        </w:rPr>
        <w:t>Анотація</w:t>
      </w:r>
      <w:r w:rsidR="00311964">
        <w:rPr>
          <w:rFonts w:ascii="Times New Roman" w:hAnsi="Times New Roman" w:cs="Times New Roman"/>
          <w:b/>
          <w:i/>
          <w:sz w:val="22"/>
          <w:lang w:val="uk-UA"/>
        </w:rPr>
        <w:t>.</w:t>
      </w:r>
      <w:r w:rsidR="003569E2">
        <w:rPr>
          <w:rFonts w:ascii="Times New Roman" w:hAnsi="Times New Roman" w:cs="Times New Roman"/>
          <w:b/>
          <w:i/>
          <w:sz w:val="22"/>
          <w:lang w:val="uk-UA"/>
        </w:rPr>
        <w:t xml:space="preserve"> </w:t>
      </w:r>
      <w:r w:rsidR="00FC6D36" w:rsidRPr="004224FD">
        <w:rPr>
          <w:rFonts w:ascii="Times New Roman" w:hAnsi="Times New Roman" w:cs="Times New Roman"/>
          <w:i/>
          <w:sz w:val="22"/>
          <w:lang w:val="uk-UA"/>
        </w:rPr>
        <w:t>У роботі розглянуто проблеми нерівномірного розподілу навантаження</w:t>
      </w:r>
      <w:r w:rsidR="00283C1D">
        <w:rPr>
          <w:rFonts w:ascii="Times New Roman" w:hAnsi="Times New Roman" w:cs="Times New Roman"/>
          <w:i/>
          <w:sz w:val="22"/>
          <w:lang w:val="uk-UA"/>
        </w:rPr>
        <w:t xml:space="preserve"> та балансу між притискною силою і силою опору антикрила</w:t>
      </w:r>
      <w:r w:rsidR="00FC6D36" w:rsidRPr="004224FD">
        <w:rPr>
          <w:rFonts w:ascii="Times New Roman" w:hAnsi="Times New Roman" w:cs="Times New Roman"/>
          <w:i/>
          <w:sz w:val="22"/>
          <w:lang w:val="uk-UA"/>
        </w:rPr>
        <w:t xml:space="preserve"> на задні колеса гоночних автомобілів через створювану притискну силу активним антикрилом під час пр</w:t>
      </w:r>
      <w:r w:rsidR="005027E5">
        <w:rPr>
          <w:rFonts w:ascii="Times New Roman" w:hAnsi="Times New Roman" w:cs="Times New Roman"/>
          <w:i/>
          <w:sz w:val="22"/>
          <w:lang w:val="uk-UA"/>
        </w:rPr>
        <w:t>оходження швидкісних поворотів</w:t>
      </w:r>
      <w:r w:rsidR="00FC6D36" w:rsidRPr="004224FD">
        <w:rPr>
          <w:rFonts w:ascii="Times New Roman" w:hAnsi="Times New Roman" w:cs="Times New Roman"/>
          <w:i/>
          <w:sz w:val="22"/>
          <w:lang w:val="uk-UA"/>
        </w:rPr>
        <w:t>. Запропоновано концепцію активної аеродинамічної системи з двома незалежними антикрилами</w:t>
      </w:r>
      <w:r w:rsidR="005027E5">
        <w:rPr>
          <w:rFonts w:ascii="Times New Roman" w:hAnsi="Times New Roman" w:cs="Times New Roman"/>
          <w:i/>
          <w:sz w:val="22"/>
          <w:lang w:val="uk-UA"/>
        </w:rPr>
        <w:t xml:space="preserve"> та активним регулюванням зміни кута положення, що сприяє</w:t>
      </w:r>
      <w:r w:rsidR="00FC6D36" w:rsidRPr="004224FD">
        <w:rPr>
          <w:rFonts w:ascii="Times New Roman" w:hAnsi="Times New Roman" w:cs="Times New Roman"/>
          <w:i/>
          <w:sz w:val="22"/>
          <w:lang w:val="uk-UA"/>
        </w:rPr>
        <w:t xml:space="preserve"> рівномірному розподілу навантаження між задніми колесами</w:t>
      </w:r>
      <w:r w:rsidR="005027E5">
        <w:rPr>
          <w:rFonts w:ascii="Times New Roman" w:hAnsi="Times New Roman" w:cs="Times New Roman"/>
          <w:i/>
          <w:sz w:val="22"/>
          <w:lang w:val="uk-UA"/>
        </w:rPr>
        <w:t xml:space="preserve"> і максимальній ефективності проходження поворотів</w:t>
      </w:r>
      <w:r w:rsidR="00FC6D36" w:rsidRPr="004224FD">
        <w:rPr>
          <w:rFonts w:ascii="Times New Roman" w:hAnsi="Times New Roman" w:cs="Times New Roman"/>
          <w:i/>
          <w:sz w:val="22"/>
          <w:lang w:val="uk-UA"/>
        </w:rPr>
        <w:t xml:space="preserve">. Виконано моделювання роботи такої системи у середовищі SolidWorks з використанням модуля Flow Simulation. </w:t>
      </w:r>
      <w:r w:rsidR="002A53EC">
        <w:rPr>
          <w:rFonts w:ascii="Times New Roman" w:hAnsi="Times New Roman" w:cs="Times New Roman"/>
          <w:i/>
          <w:sz w:val="22"/>
          <w:lang w:val="uk-UA"/>
        </w:rPr>
        <w:t>Визначено</w:t>
      </w:r>
      <w:r w:rsidR="00FC6D36" w:rsidRPr="004224FD">
        <w:rPr>
          <w:rFonts w:ascii="Times New Roman" w:hAnsi="Times New Roman" w:cs="Times New Roman"/>
          <w:i/>
          <w:sz w:val="22"/>
          <w:lang w:val="uk-UA"/>
        </w:rPr>
        <w:t xml:space="preserve"> перспективність дослідження оптимальних параметрів антикрил для досягнення балансу між притискною силою, опором повітря та стабільністю автомобіля.</w:t>
      </w:r>
    </w:p>
    <w:p w:rsidR="00582508" w:rsidRPr="004224FD" w:rsidRDefault="00582508" w:rsidP="00811BD1">
      <w:pPr>
        <w:pStyle w:val="a9"/>
        <w:spacing w:line="360" w:lineRule="auto"/>
        <w:jc w:val="both"/>
        <w:rPr>
          <w:rFonts w:ascii="Times New Roman" w:hAnsi="Times New Roman" w:cs="Times New Roman"/>
          <w:i/>
          <w:sz w:val="22"/>
        </w:rPr>
      </w:pPr>
      <w:r w:rsidRPr="00922871">
        <w:rPr>
          <w:rFonts w:ascii="Times New Roman" w:hAnsi="Times New Roman" w:cs="Times New Roman"/>
          <w:i/>
          <w:sz w:val="22"/>
          <w:u w:val="single"/>
          <w:lang w:val="uk-UA"/>
        </w:rPr>
        <w:t>Ключові слова:</w:t>
      </w:r>
      <w:r w:rsidRPr="004224FD">
        <w:rPr>
          <w:rFonts w:ascii="Times New Roman" w:hAnsi="Times New Roman" w:cs="Times New Roman"/>
          <w:i/>
          <w:sz w:val="22"/>
          <w:lang w:val="uk-UA"/>
        </w:rPr>
        <w:t xml:space="preserve"> антикрило, активна аеродинаміка, гоночний автомобіль, дослідження аеродинаміки, </w:t>
      </w:r>
      <w:r w:rsidR="00FC6D36" w:rsidRPr="004224FD">
        <w:rPr>
          <w:rFonts w:ascii="Times New Roman" w:hAnsi="Times New Roman" w:cs="Times New Roman"/>
          <w:i/>
          <w:sz w:val="22"/>
          <w:lang w:val="uk-UA"/>
        </w:rPr>
        <w:t>гідропривід</w:t>
      </w:r>
      <w:r w:rsidR="00FC6D36" w:rsidRPr="004224FD">
        <w:rPr>
          <w:rFonts w:ascii="Times New Roman" w:hAnsi="Times New Roman" w:cs="Times New Roman"/>
          <w:i/>
          <w:sz w:val="22"/>
        </w:rPr>
        <w:t>.</w:t>
      </w:r>
    </w:p>
    <w:p w:rsidR="00344173" w:rsidRDefault="00344173" w:rsidP="00811BD1">
      <w:pPr>
        <w:pStyle w:val="a9"/>
        <w:spacing w:line="360" w:lineRule="auto"/>
        <w:ind w:firstLine="510"/>
        <w:jc w:val="both"/>
        <w:rPr>
          <w:rFonts w:ascii="Times New Roman" w:hAnsi="Times New Roman" w:cs="Times New Roman"/>
        </w:rPr>
      </w:pPr>
    </w:p>
    <w:p w:rsidR="006B2A2D" w:rsidRPr="00B24638" w:rsidRDefault="00937072" w:rsidP="00811BD1">
      <w:pPr>
        <w:pStyle w:val="a9"/>
        <w:spacing w:line="360" w:lineRule="auto"/>
        <w:ind w:firstLine="510"/>
        <w:jc w:val="both"/>
        <w:rPr>
          <w:rFonts w:ascii="Times New Roman" w:hAnsi="Times New Roman" w:cs="Times New Roman"/>
          <w:lang w:val="uk-UA"/>
        </w:rPr>
      </w:pPr>
      <w:r>
        <w:rPr>
          <w:rFonts w:ascii="Times New Roman" w:hAnsi="Times New Roman" w:cs="Times New Roman"/>
          <w:lang w:val="uk-UA"/>
        </w:rPr>
        <w:t>На гоночних автомобілях</w:t>
      </w:r>
      <w:r w:rsidR="006B2A2D">
        <w:rPr>
          <w:rFonts w:ascii="Times New Roman" w:hAnsi="Times New Roman" w:cs="Times New Roman"/>
          <w:lang w:val="uk-UA"/>
        </w:rPr>
        <w:t xml:space="preserve"> </w:t>
      </w:r>
      <w:r>
        <w:rPr>
          <w:rFonts w:ascii="Times New Roman" w:hAnsi="Times New Roman" w:cs="Times New Roman"/>
          <w:lang w:val="uk-UA"/>
        </w:rPr>
        <w:t>присутня</w:t>
      </w:r>
      <w:r w:rsidR="006B2A2D">
        <w:rPr>
          <w:rFonts w:ascii="Times New Roman" w:hAnsi="Times New Roman" w:cs="Times New Roman"/>
          <w:lang w:val="uk-UA"/>
        </w:rPr>
        <w:t xml:space="preserve"> проблема</w:t>
      </w:r>
      <w:r>
        <w:rPr>
          <w:rFonts w:ascii="Times New Roman" w:hAnsi="Times New Roman" w:cs="Times New Roman"/>
          <w:lang w:val="uk-UA"/>
        </w:rPr>
        <w:t xml:space="preserve"> з</w:t>
      </w:r>
      <w:r w:rsidR="006B2A2D">
        <w:rPr>
          <w:rFonts w:ascii="Times New Roman" w:hAnsi="Times New Roman" w:cs="Times New Roman"/>
          <w:lang w:val="uk-UA"/>
        </w:rPr>
        <w:t xml:space="preserve"> розподілення</w:t>
      </w:r>
      <w:r>
        <w:rPr>
          <w:rFonts w:ascii="Times New Roman" w:hAnsi="Times New Roman" w:cs="Times New Roman"/>
          <w:lang w:val="uk-UA"/>
        </w:rPr>
        <w:t>м</w:t>
      </w:r>
      <w:r w:rsidR="006B2A2D">
        <w:rPr>
          <w:rFonts w:ascii="Times New Roman" w:hAnsi="Times New Roman" w:cs="Times New Roman"/>
          <w:lang w:val="uk-UA"/>
        </w:rPr>
        <w:t xml:space="preserve"> навантаження і зчеплення з дорогою між колесами за рахунок притискної сили антикрила</w:t>
      </w:r>
      <w:r w:rsidR="007F0924">
        <w:rPr>
          <w:rFonts w:ascii="Times New Roman" w:hAnsi="Times New Roman" w:cs="Times New Roman"/>
          <w:lang w:val="uk-UA"/>
        </w:rPr>
        <w:t xml:space="preserve">, яка описана в роботі </w:t>
      </w:r>
      <w:r w:rsidR="007F0924" w:rsidRPr="007F0924">
        <w:rPr>
          <w:rFonts w:ascii="Times New Roman" w:hAnsi="Times New Roman" w:cs="Times New Roman"/>
          <w:lang w:val="uk-UA"/>
        </w:rPr>
        <w:t xml:space="preserve">В.М. </w:t>
      </w:r>
      <w:r w:rsidR="007F0924">
        <w:rPr>
          <w:rFonts w:ascii="Times New Roman" w:hAnsi="Times New Roman" w:cs="Times New Roman"/>
          <w:lang w:val="uk-UA"/>
        </w:rPr>
        <w:t xml:space="preserve">Павленка </w:t>
      </w:r>
      <w:r w:rsidR="007F0924">
        <w:rPr>
          <w:rFonts w:ascii="Times New Roman" w:hAnsi="Times New Roman" w:cs="Times New Roman"/>
        </w:rPr>
        <w:t>[</w:t>
      </w:r>
      <w:r w:rsidR="007F0924" w:rsidRPr="007F0924">
        <w:rPr>
          <w:rFonts w:ascii="Times New Roman" w:hAnsi="Times New Roman" w:cs="Times New Roman"/>
        </w:rPr>
        <w:t>2</w:t>
      </w:r>
      <w:r w:rsidR="007F0924">
        <w:rPr>
          <w:rFonts w:ascii="Times New Roman" w:hAnsi="Times New Roman" w:cs="Times New Roman"/>
        </w:rPr>
        <w:t>]</w:t>
      </w:r>
      <w:r w:rsidR="007F0924" w:rsidRPr="007F0924">
        <w:rPr>
          <w:rFonts w:ascii="Times New Roman" w:hAnsi="Times New Roman" w:cs="Times New Roman"/>
        </w:rPr>
        <w:t>.</w:t>
      </w:r>
      <w:r w:rsidR="006B2A2D" w:rsidRPr="007F0924">
        <w:rPr>
          <w:rFonts w:ascii="Times New Roman" w:hAnsi="Times New Roman" w:cs="Times New Roman"/>
          <w:sz w:val="32"/>
          <w:lang w:val="uk-UA"/>
        </w:rPr>
        <w:t xml:space="preserve"> </w:t>
      </w:r>
      <w:r w:rsidR="006B2A2D" w:rsidRPr="006B2A2D">
        <w:rPr>
          <w:rFonts w:ascii="Times New Roman" w:hAnsi="Times New Roman" w:cs="Times New Roman"/>
          <w:lang w:val="uk-UA"/>
        </w:rPr>
        <w:t>Часткове вирішення цієї проблеми забезпечується застосуванням активної аеродинаміки, здатної змінювати свої параметри залежно від умов на треку. У цій роботі зосереджено увагу на аналізі роботи антикрила гоночного автомобіля. Вивчивши наявні технічні рішення, виявлено їхній головний недолік: ефективність активного антикрила значно знижується під час прохо</w:t>
      </w:r>
      <w:r w:rsidR="006B2A2D">
        <w:rPr>
          <w:rFonts w:ascii="Times New Roman" w:hAnsi="Times New Roman" w:cs="Times New Roman"/>
          <w:lang w:val="uk-UA"/>
        </w:rPr>
        <w:t xml:space="preserve">дження </w:t>
      </w:r>
      <w:r w:rsidR="006B2A2D" w:rsidRPr="006B2A2D">
        <w:rPr>
          <w:rFonts w:ascii="Times New Roman" w:hAnsi="Times New Roman" w:cs="Times New Roman"/>
          <w:lang w:val="uk-UA"/>
        </w:rPr>
        <w:t>поворотів</w:t>
      </w:r>
      <w:r w:rsidR="006B2A2D">
        <w:rPr>
          <w:rFonts w:ascii="Times New Roman" w:hAnsi="Times New Roman" w:cs="Times New Roman"/>
          <w:lang w:val="uk-UA"/>
        </w:rPr>
        <w:t xml:space="preserve"> на високій швидкості</w:t>
      </w:r>
      <w:r w:rsidR="006B2A2D" w:rsidRPr="006B2A2D">
        <w:rPr>
          <w:rFonts w:ascii="Times New Roman" w:hAnsi="Times New Roman" w:cs="Times New Roman"/>
          <w:lang w:val="uk-UA"/>
        </w:rPr>
        <w:t>. Це зумовлено нерівномірним розподілом навантаження між колесами під впливом відцентрових сил (рис. 1)</w:t>
      </w:r>
      <w:r w:rsidR="00424C6C" w:rsidRPr="00C012C7">
        <w:rPr>
          <w:rFonts w:ascii="Times New Roman" w:hAnsi="Times New Roman" w:cs="Times New Roman"/>
        </w:rPr>
        <w:t xml:space="preserve">, </w:t>
      </w:r>
      <w:r w:rsidR="00B70289" w:rsidRPr="00C012C7">
        <w:rPr>
          <w:rFonts w:ascii="Times New Roman" w:hAnsi="Times New Roman" w:cs="Times New Roman"/>
        </w:rPr>
        <w:t>[1]</w:t>
      </w:r>
      <w:r w:rsidR="006B2A2D" w:rsidRPr="006B2A2D">
        <w:rPr>
          <w:rFonts w:ascii="Times New Roman" w:hAnsi="Times New Roman" w:cs="Times New Roman"/>
          <w:lang w:val="uk-UA"/>
        </w:rPr>
        <w:t>. У таких умовах антикрило генерує притискну силу, що діє під певним кутом відносно кузова, що ще більше погіршує дисбаланс навантаження між задніми колесами.</w:t>
      </w:r>
    </w:p>
    <w:p w:rsidR="00197EA0" w:rsidRPr="006B2A2D" w:rsidRDefault="00197EA0" w:rsidP="00811BD1">
      <w:pPr>
        <w:pStyle w:val="a9"/>
        <w:spacing w:line="360" w:lineRule="auto"/>
        <w:ind w:firstLine="510"/>
        <w:jc w:val="both"/>
        <w:rPr>
          <w:rFonts w:ascii="Times New Roman" w:hAnsi="Times New Roman" w:cs="Times New Roman"/>
          <w:noProof/>
          <w:lang w:val="uk-UA" w:eastAsia="en-US"/>
        </w:rPr>
      </w:pPr>
      <w:r w:rsidRPr="00B24638">
        <w:rPr>
          <w:rFonts w:ascii="Times New Roman" w:hAnsi="Times New Roman" w:cs="Times New Roman"/>
          <w:noProof/>
          <w:lang w:val="uk-UA" w:eastAsia="uk-UA"/>
        </w:rPr>
        <w:lastRenderedPageBreak/>
        <w:drawing>
          <wp:anchor distT="0" distB="0" distL="114300" distR="114300" simplePos="0" relativeHeight="251658240" behindDoc="0" locked="0" layoutInCell="1" allowOverlap="1" wp14:anchorId="1F42A2C5" wp14:editId="5A6B1091">
            <wp:simplePos x="0" y="0"/>
            <wp:positionH relativeFrom="margin">
              <wp:align>center</wp:align>
            </wp:positionH>
            <wp:positionV relativeFrom="paragraph">
              <wp:posOffset>0</wp:posOffset>
            </wp:positionV>
            <wp:extent cx="3695700" cy="3314700"/>
            <wp:effectExtent l="0" t="0" r="0" b="0"/>
            <wp:wrapTopAndBottom/>
            <wp:docPr id="3" name="Рисунок 3" descr="C:\Users\HoloroBang\Desktop\Xt3MpWTTRGiW7yu1ggjW_Yaw_moments_at_front_and_rear_ax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loroBang\Desktop\Xt3MpWTTRGiW7yu1ggjW_Yaw_moments_at_front_and_rear_axl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3314700"/>
                    </a:xfrm>
                    <a:prstGeom prst="rect">
                      <a:avLst/>
                    </a:prstGeom>
                    <a:noFill/>
                    <a:ln>
                      <a:noFill/>
                    </a:ln>
                  </pic:spPr>
                </pic:pic>
              </a:graphicData>
            </a:graphic>
          </wp:anchor>
        </w:drawing>
      </w:r>
    </w:p>
    <w:p w:rsidR="001941DF" w:rsidRDefault="00A044B8" w:rsidP="00811BD1">
      <w:pPr>
        <w:pStyle w:val="a9"/>
        <w:ind w:left="709" w:firstLine="709"/>
        <w:jc w:val="both"/>
        <w:rPr>
          <w:rFonts w:ascii="Times New Roman" w:hAnsi="Times New Roman" w:cs="Times New Roman"/>
          <w:b/>
          <w:sz w:val="20"/>
        </w:rPr>
      </w:pPr>
      <w:r w:rsidRPr="00B24638">
        <w:rPr>
          <w:rFonts w:ascii="Times New Roman" w:hAnsi="Times New Roman" w:cs="Times New Roman"/>
          <w:b/>
          <w:sz w:val="20"/>
          <w:lang w:val="uk-UA"/>
        </w:rPr>
        <w:t xml:space="preserve">Рис. 1. Зміщення навантаження між колесами при повороті автомобіля </w:t>
      </w:r>
      <w:r w:rsidRPr="00B24638">
        <w:rPr>
          <w:rFonts w:ascii="Times New Roman" w:hAnsi="Times New Roman" w:cs="Times New Roman"/>
          <w:b/>
          <w:sz w:val="20"/>
        </w:rPr>
        <w:t>[1]</w:t>
      </w:r>
    </w:p>
    <w:p w:rsidR="006B2A2D" w:rsidRDefault="006B2A2D" w:rsidP="00811BD1">
      <w:pPr>
        <w:pStyle w:val="a9"/>
        <w:ind w:firstLine="510"/>
        <w:jc w:val="both"/>
        <w:rPr>
          <w:rFonts w:ascii="Times New Roman" w:hAnsi="Times New Roman" w:cs="Times New Roman"/>
          <w:b/>
          <w:sz w:val="20"/>
        </w:rPr>
      </w:pPr>
    </w:p>
    <w:p w:rsidR="006B2A2D" w:rsidRPr="006B2A2D" w:rsidRDefault="002E6A62" w:rsidP="00811BD1">
      <w:pPr>
        <w:pStyle w:val="a9"/>
        <w:spacing w:line="360" w:lineRule="auto"/>
        <w:ind w:firstLine="709"/>
        <w:jc w:val="both"/>
        <w:rPr>
          <w:rFonts w:ascii="Times New Roman" w:hAnsi="Times New Roman" w:cs="Times New Roman"/>
        </w:rPr>
      </w:pPr>
      <w:r>
        <w:rPr>
          <w:noProof/>
          <w:sz w:val="28"/>
          <w:szCs w:val="28"/>
          <w:lang w:val="uk-UA" w:eastAsia="uk-UA"/>
        </w:rPr>
        <w:drawing>
          <wp:anchor distT="0" distB="0" distL="114300" distR="114300" simplePos="0" relativeHeight="251659264" behindDoc="0" locked="0" layoutInCell="1" allowOverlap="1" wp14:anchorId="5732D00E" wp14:editId="5364A085">
            <wp:simplePos x="0" y="0"/>
            <wp:positionH relativeFrom="margin">
              <wp:align>center</wp:align>
            </wp:positionH>
            <wp:positionV relativeFrom="paragraph">
              <wp:posOffset>1289539</wp:posOffset>
            </wp:positionV>
            <wp:extent cx="3526539" cy="2071561"/>
            <wp:effectExtent l="0" t="0" r="0" b="5080"/>
            <wp:wrapTopAndBottom/>
            <wp:docPr id="34" name="Рисунок 19" descr="C:\Users\SIA70857\Desktop\1\Дослідження моделі\10 градусів\200к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IA70857\Desktop\1\Дослідження моделі\10 градусів\200км.png"/>
                    <pic:cNvPicPr>
                      <a:picLocks noChangeAspect="1" noChangeArrowheads="1"/>
                    </pic:cNvPicPr>
                  </pic:nvPicPr>
                  <pic:blipFill rotWithShape="1">
                    <a:blip r:embed="rId9">
                      <a:extLst>
                        <a:ext uri="{28A0092B-C50C-407E-A947-70E740481C1C}">
                          <a14:useLocalDpi xmlns:a14="http://schemas.microsoft.com/office/drawing/2010/main" val="0"/>
                        </a:ext>
                      </a:extLst>
                    </a:blip>
                    <a:srcRect l="20048" t="14391" r="14728" b="35813"/>
                    <a:stretch/>
                  </pic:blipFill>
                  <pic:spPr bwMode="auto">
                    <a:xfrm>
                      <a:off x="0" y="0"/>
                      <a:ext cx="3526539" cy="2071561"/>
                    </a:xfrm>
                    <a:prstGeom prst="rect">
                      <a:avLst/>
                    </a:prstGeom>
                    <a:noFill/>
                    <a:ln>
                      <a:noFill/>
                    </a:ln>
                    <a:extLst>
                      <a:ext uri="{53640926-AAD7-44D8-BBD7-CCE9431645EC}">
                        <a14:shadowObscured xmlns:a14="http://schemas.microsoft.com/office/drawing/2010/main"/>
                      </a:ext>
                    </a:extLst>
                  </pic:spPr>
                </pic:pic>
              </a:graphicData>
            </a:graphic>
          </wp:anchor>
        </w:drawing>
      </w:r>
      <w:r w:rsidR="00937072">
        <w:rPr>
          <w:rFonts w:ascii="Times New Roman" w:hAnsi="Times New Roman" w:cs="Times New Roman"/>
          <w:lang w:val="uk-UA"/>
        </w:rPr>
        <w:t>Отримані дані</w:t>
      </w:r>
      <w:r w:rsidR="006B2A2D" w:rsidRPr="006B2A2D">
        <w:rPr>
          <w:rFonts w:ascii="Times New Roman" w:hAnsi="Times New Roman" w:cs="Times New Roman"/>
        </w:rPr>
        <w:t xml:space="preserve"> </w:t>
      </w:r>
      <w:r w:rsidR="00937072">
        <w:rPr>
          <w:rFonts w:ascii="Times New Roman" w:hAnsi="Times New Roman" w:cs="Times New Roman"/>
          <w:lang w:val="uk-UA"/>
        </w:rPr>
        <w:t>дозволяють</w:t>
      </w:r>
      <w:r w:rsidR="006B2A2D" w:rsidRPr="006B2A2D">
        <w:rPr>
          <w:rFonts w:ascii="Times New Roman" w:hAnsi="Times New Roman" w:cs="Times New Roman"/>
        </w:rPr>
        <w:t xml:space="preserve"> дослідити ефективність конструкції активної аеродинамічної системи з двома незалежними антикрилами, </w:t>
      </w:r>
      <w:r w:rsidR="009B7437">
        <w:rPr>
          <w:rFonts w:ascii="Times New Roman" w:hAnsi="Times New Roman" w:cs="Times New Roman"/>
          <w:lang w:val="uk-UA"/>
        </w:rPr>
        <w:t xml:space="preserve">яка буде </w:t>
      </w:r>
      <w:r w:rsidR="009B7437">
        <w:rPr>
          <w:rFonts w:ascii="Times New Roman" w:hAnsi="Times New Roman" w:cs="Times New Roman"/>
        </w:rPr>
        <w:t xml:space="preserve">здатною </w:t>
      </w:r>
      <w:r w:rsidR="006B2A2D" w:rsidRPr="006B2A2D">
        <w:rPr>
          <w:rFonts w:ascii="Times New Roman" w:hAnsi="Times New Roman" w:cs="Times New Roman"/>
        </w:rPr>
        <w:t>забезпеч</w:t>
      </w:r>
      <w:r w:rsidR="009B7437">
        <w:rPr>
          <w:rFonts w:ascii="Times New Roman" w:hAnsi="Times New Roman" w:cs="Times New Roman"/>
          <w:lang w:val="uk-UA"/>
        </w:rPr>
        <w:t>ити</w:t>
      </w:r>
      <w:r w:rsidR="006B2A2D" w:rsidRPr="006B2A2D">
        <w:rPr>
          <w:rFonts w:ascii="Times New Roman" w:hAnsi="Times New Roman" w:cs="Times New Roman"/>
        </w:rPr>
        <w:t xml:space="preserve"> рівномірний розподіл навантаження між задніми колесами. На (рис. 2) представлено </w:t>
      </w:r>
      <w:r w:rsidR="006E201D">
        <w:rPr>
          <w:rFonts w:ascii="Times New Roman" w:hAnsi="Times New Roman" w:cs="Times New Roman"/>
          <w:lang w:val="uk-UA"/>
        </w:rPr>
        <w:t>візуалізацію</w:t>
      </w:r>
      <w:r w:rsidR="006B2A2D" w:rsidRPr="006B2A2D">
        <w:rPr>
          <w:rFonts w:ascii="Times New Roman" w:hAnsi="Times New Roman" w:cs="Times New Roman"/>
        </w:rPr>
        <w:t xml:space="preserve"> моделювання роботи таких антикрил у програмному середовищі SolidWorks із застосуванням модуля Flow Simulation.</w:t>
      </w:r>
    </w:p>
    <w:p w:rsidR="00A044B8" w:rsidRDefault="00B34B69" w:rsidP="00811BD1">
      <w:pPr>
        <w:pStyle w:val="a9"/>
        <w:ind w:left="709" w:firstLine="709"/>
        <w:jc w:val="both"/>
        <w:rPr>
          <w:rFonts w:ascii="Times New Roman" w:hAnsi="Times New Roman" w:cs="Times New Roman"/>
          <w:b/>
          <w:sz w:val="20"/>
        </w:rPr>
      </w:pPr>
      <w:r w:rsidRPr="00B24638">
        <w:rPr>
          <w:rFonts w:ascii="Times New Roman" w:hAnsi="Times New Roman" w:cs="Times New Roman"/>
          <w:b/>
          <w:sz w:val="20"/>
        </w:rPr>
        <w:t>Рис. 2. Моделювання роботи антикрил в умовах набігаючого потоку повітря.</w:t>
      </w:r>
    </w:p>
    <w:p w:rsidR="00055552" w:rsidRPr="00B24638" w:rsidRDefault="00055552" w:rsidP="00811BD1">
      <w:pPr>
        <w:pStyle w:val="a9"/>
        <w:ind w:firstLine="510"/>
        <w:jc w:val="both"/>
        <w:rPr>
          <w:rFonts w:ascii="Times New Roman" w:hAnsi="Times New Roman" w:cs="Times New Roman"/>
          <w:b/>
          <w:sz w:val="20"/>
        </w:rPr>
      </w:pPr>
    </w:p>
    <w:p w:rsidR="001941DF" w:rsidRDefault="00055552" w:rsidP="00811BD1">
      <w:pPr>
        <w:pStyle w:val="a9"/>
        <w:spacing w:line="360" w:lineRule="auto"/>
        <w:ind w:firstLine="510"/>
        <w:jc w:val="both"/>
        <w:rPr>
          <w:rFonts w:ascii="Times New Roman" w:hAnsi="Times New Roman" w:cs="Times New Roman"/>
          <w:szCs w:val="28"/>
          <w:lang w:val="uk-UA"/>
        </w:rPr>
      </w:pPr>
      <w:r w:rsidRPr="00055552">
        <w:rPr>
          <w:rFonts w:ascii="Times New Roman" w:hAnsi="Times New Roman" w:cs="Times New Roman"/>
          <w:lang w:val="uk-UA"/>
        </w:rPr>
        <w:t>Подальші дослідження спрямовані на визначення оптимального кута відхилення антикрил, що дозволить забезпечити баланс між притискною силою та аеродинамічним опором, а також досягти рівномірного розподілу навантаження між задніми колесами.</w:t>
      </w:r>
      <w:r w:rsidR="006E201D">
        <w:rPr>
          <w:rFonts w:ascii="Times New Roman" w:hAnsi="Times New Roman" w:cs="Times New Roman"/>
          <w:sz w:val="28"/>
          <w:lang w:val="uk-UA"/>
        </w:rPr>
        <w:t xml:space="preserve"> </w:t>
      </w:r>
      <w:r w:rsidR="006E201D" w:rsidRPr="006E201D">
        <w:rPr>
          <w:rFonts w:ascii="Times New Roman" w:hAnsi="Times New Roman" w:cs="Times New Roman"/>
          <w:szCs w:val="28"/>
        </w:rPr>
        <w:t xml:space="preserve">У ході досліджень для трьох швидкостей руху автомобіля (150 км/год, 200 км/год, 250 км/год) було </w:t>
      </w:r>
      <w:r w:rsidR="006E201D" w:rsidRPr="006E201D">
        <w:rPr>
          <w:rFonts w:ascii="Times New Roman" w:hAnsi="Times New Roman" w:cs="Times New Roman"/>
          <w:szCs w:val="28"/>
        </w:rPr>
        <w:lastRenderedPageBreak/>
        <w:t>проведено вимірювання притискної сили та сили опору ант</w:t>
      </w:r>
      <w:r w:rsidR="006E201D">
        <w:rPr>
          <w:rFonts w:ascii="Times New Roman" w:hAnsi="Times New Roman" w:cs="Times New Roman"/>
          <w:szCs w:val="28"/>
        </w:rPr>
        <w:t xml:space="preserve">икрила при різних кутах нахилу. </w:t>
      </w:r>
      <w:r w:rsidR="00C012C7">
        <w:rPr>
          <w:noProof/>
          <w:lang w:val="uk-UA" w:eastAsia="uk-UA"/>
        </w:rPr>
        <w:drawing>
          <wp:anchor distT="0" distB="0" distL="114300" distR="114300" simplePos="0" relativeHeight="251660288" behindDoc="0" locked="0" layoutInCell="1" allowOverlap="1">
            <wp:simplePos x="0" y="0"/>
            <wp:positionH relativeFrom="margin">
              <wp:align>center</wp:align>
            </wp:positionH>
            <wp:positionV relativeFrom="paragraph">
              <wp:posOffset>476787</wp:posOffset>
            </wp:positionV>
            <wp:extent cx="3800475" cy="23336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00475" cy="2333625"/>
                    </a:xfrm>
                    <a:prstGeom prst="rect">
                      <a:avLst/>
                    </a:prstGeom>
                  </pic:spPr>
                </pic:pic>
              </a:graphicData>
            </a:graphic>
          </wp:anchor>
        </w:drawing>
      </w:r>
      <w:r w:rsidR="00BC68C6">
        <w:rPr>
          <w:rFonts w:ascii="Times New Roman" w:hAnsi="Times New Roman" w:cs="Times New Roman"/>
          <w:szCs w:val="28"/>
        </w:rPr>
        <w:t>Наведений</w:t>
      </w:r>
      <w:r w:rsidR="00BC68C6" w:rsidRPr="00BC68C6">
        <w:rPr>
          <w:rFonts w:ascii="Times New Roman" w:hAnsi="Times New Roman" w:cs="Times New Roman"/>
          <w:szCs w:val="28"/>
        </w:rPr>
        <w:t xml:space="preserve"> </w:t>
      </w:r>
      <w:r w:rsidR="00BC68C6">
        <w:rPr>
          <w:rFonts w:ascii="Times New Roman" w:hAnsi="Times New Roman" w:cs="Times New Roman"/>
          <w:szCs w:val="28"/>
        </w:rPr>
        <w:t>графік</w:t>
      </w:r>
      <w:r w:rsidR="00BC68C6">
        <w:rPr>
          <w:rFonts w:ascii="Times New Roman" w:hAnsi="Times New Roman" w:cs="Times New Roman"/>
          <w:szCs w:val="28"/>
          <w:lang w:val="uk-UA"/>
        </w:rPr>
        <w:t xml:space="preserve"> на (рис. 3)</w:t>
      </w:r>
      <w:r w:rsidR="00BC68C6" w:rsidRPr="00BC68C6">
        <w:rPr>
          <w:rFonts w:ascii="Times New Roman" w:hAnsi="Times New Roman" w:cs="Times New Roman"/>
          <w:szCs w:val="28"/>
        </w:rPr>
        <w:t xml:space="preserve"> </w:t>
      </w:r>
      <w:r w:rsidR="00BC68C6">
        <w:rPr>
          <w:rFonts w:ascii="Times New Roman" w:hAnsi="Times New Roman" w:cs="Times New Roman"/>
          <w:szCs w:val="28"/>
        </w:rPr>
        <w:t>ілюструює</w:t>
      </w:r>
      <w:r w:rsidR="006E201D" w:rsidRPr="00BC68C6">
        <w:rPr>
          <w:rFonts w:ascii="Times New Roman" w:hAnsi="Times New Roman" w:cs="Times New Roman"/>
          <w:szCs w:val="28"/>
        </w:rPr>
        <w:t xml:space="preserve"> </w:t>
      </w:r>
      <w:r w:rsidR="006E201D" w:rsidRPr="006E201D">
        <w:rPr>
          <w:rFonts w:ascii="Times New Roman" w:hAnsi="Times New Roman" w:cs="Times New Roman"/>
          <w:szCs w:val="28"/>
        </w:rPr>
        <w:t>отримані</w:t>
      </w:r>
      <w:r w:rsidR="006E201D" w:rsidRPr="00BC68C6">
        <w:rPr>
          <w:rFonts w:ascii="Times New Roman" w:hAnsi="Times New Roman" w:cs="Times New Roman"/>
          <w:szCs w:val="28"/>
        </w:rPr>
        <w:t xml:space="preserve"> </w:t>
      </w:r>
      <w:r w:rsidR="006E201D" w:rsidRPr="006E201D">
        <w:rPr>
          <w:rFonts w:ascii="Times New Roman" w:hAnsi="Times New Roman" w:cs="Times New Roman"/>
          <w:szCs w:val="28"/>
        </w:rPr>
        <w:t>результати</w:t>
      </w:r>
      <w:r w:rsidR="006E201D">
        <w:rPr>
          <w:rFonts w:ascii="Times New Roman" w:hAnsi="Times New Roman" w:cs="Times New Roman"/>
          <w:szCs w:val="28"/>
          <w:lang w:val="uk-UA"/>
        </w:rPr>
        <w:t>.</w:t>
      </w:r>
    </w:p>
    <w:p w:rsidR="00BC68C6" w:rsidRDefault="00BC68C6" w:rsidP="00811BD1">
      <w:pPr>
        <w:pStyle w:val="a9"/>
        <w:spacing w:line="360" w:lineRule="auto"/>
        <w:ind w:left="709" w:firstLine="709"/>
        <w:jc w:val="both"/>
        <w:rPr>
          <w:rFonts w:ascii="Times New Roman" w:hAnsi="Times New Roman" w:cs="Times New Roman"/>
          <w:b/>
          <w:sz w:val="20"/>
        </w:rPr>
      </w:pPr>
      <w:r>
        <w:rPr>
          <w:rFonts w:ascii="Times New Roman" w:hAnsi="Times New Roman" w:cs="Times New Roman"/>
          <w:b/>
          <w:sz w:val="20"/>
        </w:rPr>
        <w:t>Рис. 3</w:t>
      </w:r>
      <w:r w:rsidRPr="00B24638">
        <w:rPr>
          <w:rFonts w:ascii="Times New Roman" w:hAnsi="Times New Roman" w:cs="Times New Roman"/>
          <w:b/>
          <w:sz w:val="20"/>
        </w:rPr>
        <w:t xml:space="preserve">. </w:t>
      </w:r>
      <w:r w:rsidRPr="00BC68C6">
        <w:rPr>
          <w:rFonts w:ascii="Times New Roman" w:hAnsi="Times New Roman" w:cs="Times New Roman"/>
          <w:b/>
          <w:sz w:val="20"/>
        </w:rPr>
        <w:t>Залежність величини притискної сили від зміни кута антикрила</w:t>
      </w:r>
    </w:p>
    <w:p w:rsidR="00C012C7" w:rsidRPr="00757F3B" w:rsidRDefault="00FF72BA" w:rsidP="00B928E9">
      <w:pPr>
        <w:pStyle w:val="a9"/>
        <w:spacing w:line="360" w:lineRule="auto"/>
        <w:ind w:firstLine="709"/>
        <w:jc w:val="both"/>
        <w:rPr>
          <w:rFonts w:ascii="Times New Roman" w:hAnsi="Times New Roman" w:cs="Times New Roman"/>
          <w:lang w:val="en-US"/>
        </w:rPr>
      </w:pPr>
      <w:r>
        <w:rPr>
          <w:noProof/>
          <w:lang w:val="uk-UA" w:eastAsia="uk-UA"/>
        </w:rPr>
        <w:drawing>
          <wp:anchor distT="0" distB="0" distL="114300" distR="114300" simplePos="0" relativeHeight="251661312" behindDoc="0" locked="0" layoutInCell="1" allowOverlap="1" wp14:anchorId="07E9A71F" wp14:editId="29BD0EC1">
            <wp:simplePos x="0" y="0"/>
            <wp:positionH relativeFrom="margin">
              <wp:align>center</wp:align>
            </wp:positionH>
            <wp:positionV relativeFrom="paragraph">
              <wp:posOffset>752084</wp:posOffset>
            </wp:positionV>
            <wp:extent cx="3639820" cy="227139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39820" cy="2271395"/>
                    </a:xfrm>
                    <a:prstGeom prst="rect">
                      <a:avLst/>
                    </a:prstGeom>
                  </pic:spPr>
                </pic:pic>
              </a:graphicData>
            </a:graphic>
            <wp14:sizeRelH relativeFrom="margin">
              <wp14:pctWidth>0</wp14:pctWidth>
            </wp14:sizeRelH>
            <wp14:sizeRelV relativeFrom="margin">
              <wp14:pctHeight>0</wp14:pctHeight>
            </wp14:sizeRelV>
          </wp:anchor>
        </w:drawing>
      </w:r>
      <w:r w:rsidR="00C012C7">
        <w:rPr>
          <w:rFonts w:ascii="Times New Roman" w:hAnsi="Times New Roman" w:cs="Times New Roman"/>
          <w:lang w:val="uk-UA"/>
        </w:rPr>
        <w:t xml:space="preserve">Для оцінки якості профіля крила будується графік </w:t>
      </w:r>
      <w:r w:rsidR="00B928E9" w:rsidRPr="00B928E9">
        <w:rPr>
          <w:rFonts w:ascii="Times New Roman" w:hAnsi="Times New Roman" w:cs="Times New Roman"/>
        </w:rPr>
        <w:t>“</w:t>
      </w:r>
      <w:r w:rsidR="00C012C7">
        <w:rPr>
          <w:rFonts w:ascii="Times New Roman" w:hAnsi="Times New Roman" w:cs="Times New Roman"/>
          <w:lang w:val="uk-UA"/>
        </w:rPr>
        <w:t>поляра</w:t>
      </w:r>
      <w:r w:rsidR="00B928E9" w:rsidRPr="00B928E9">
        <w:rPr>
          <w:rFonts w:ascii="Times New Roman" w:hAnsi="Times New Roman" w:cs="Times New Roman"/>
        </w:rPr>
        <w:t>”</w:t>
      </w:r>
      <w:r w:rsidR="00C012C7">
        <w:rPr>
          <w:rFonts w:ascii="Times New Roman" w:hAnsi="Times New Roman" w:cs="Times New Roman"/>
          <w:lang w:val="uk-UA"/>
        </w:rPr>
        <w:t>, що відображає залежність коефіцієнта притискної сили</w:t>
      </w:r>
      <w:r w:rsidRPr="00FF72BA">
        <w:rPr>
          <w:rFonts w:ascii="Times New Roman" w:hAnsi="Times New Roman" w:cs="Times New Roman"/>
        </w:rPr>
        <w:t xml:space="preserve"> (</w:t>
      </w:r>
      <w:r>
        <w:rPr>
          <w:rFonts w:ascii="Times New Roman" w:hAnsi="Times New Roman" w:cs="Times New Roman"/>
          <w:lang w:val="en-US"/>
        </w:rPr>
        <w:t>Cl</w:t>
      </w:r>
      <w:r w:rsidRPr="00FF72BA">
        <w:rPr>
          <w:rFonts w:ascii="Times New Roman" w:hAnsi="Times New Roman" w:cs="Times New Roman"/>
        </w:rPr>
        <w:t>)</w:t>
      </w:r>
      <w:r w:rsidR="00C012C7">
        <w:rPr>
          <w:rFonts w:ascii="Times New Roman" w:hAnsi="Times New Roman" w:cs="Times New Roman"/>
          <w:lang w:val="uk-UA"/>
        </w:rPr>
        <w:t xml:space="preserve"> та коефіцієнта сили опору</w:t>
      </w:r>
      <w:r w:rsidRPr="00FF72BA">
        <w:rPr>
          <w:rFonts w:ascii="Times New Roman" w:hAnsi="Times New Roman" w:cs="Times New Roman"/>
        </w:rPr>
        <w:t xml:space="preserve"> (</w:t>
      </w:r>
      <w:r>
        <w:rPr>
          <w:rFonts w:ascii="Times New Roman" w:hAnsi="Times New Roman" w:cs="Times New Roman"/>
          <w:lang w:val="en-US"/>
        </w:rPr>
        <w:t>Cd</w:t>
      </w:r>
      <w:r w:rsidRPr="00FF72BA">
        <w:rPr>
          <w:rFonts w:ascii="Times New Roman" w:hAnsi="Times New Roman" w:cs="Times New Roman"/>
        </w:rPr>
        <w:t>)</w:t>
      </w:r>
      <w:r w:rsidR="00C012C7">
        <w:rPr>
          <w:rFonts w:ascii="Times New Roman" w:hAnsi="Times New Roman" w:cs="Times New Roman"/>
          <w:lang w:val="uk-UA"/>
        </w:rPr>
        <w:t>, який зображений на (рис. 4).</w:t>
      </w:r>
      <w:r w:rsidR="00757F3B">
        <w:rPr>
          <w:rFonts w:ascii="Times New Roman" w:hAnsi="Times New Roman" w:cs="Times New Roman"/>
          <w:lang w:val="uk-UA"/>
        </w:rPr>
        <w:t xml:space="preserve"> Метод побудови полярів описується в роботі </w:t>
      </w:r>
      <w:r w:rsidR="00757F3B" w:rsidRPr="001E73BC">
        <w:rPr>
          <w:rFonts w:ascii="Times New Roman" w:hAnsi="Times New Roman" w:cs="Times New Roman"/>
          <w:lang w:val="uk-UA"/>
        </w:rPr>
        <w:t xml:space="preserve">Lorenzo Battisti </w:t>
      </w:r>
      <w:r w:rsidR="00757F3B" w:rsidRPr="001E73BC">
        <w:rPr>
          <w:rFonts w:ascii="Times New Roman" w:hAnsi="Times New Roman" w:cs="Times New Roman"/>
          <w:lang w:val="en-US"/>
        </w:rPr>
        <w:t>[3].</w:t>
      </w:r>
    </w:p>
    <w:p w:rsidR="00B928E9" w:rsidRPr="00B928E9" w:rsidRDefault="00B928E9" w:rsidP="00FF72BA">
      <w:pPr>
        <w:pStyle w:val="a9"/>
        <w:spacing w:line="360" w:lineRule="auto"/>
        <w:ind w:left="2127" w:firstLine="709"/>
        <w:jc w:val="both"/>
        <w:rPr>
          <w:rFonts w:ascii="Times New Roman" w:hAnsi="Times New Roman" w:cs="Times New Roman"/>
          <w:b/>
          <w:sz w:val="20"/>
        </w:rPr>
      </w:pPr>
      <w:r>
        <w:rPr>
          <w:rFonts w:ascii="Times New Roman" w:hAnsi="Times New Roman" w:cs="Times New Roman"/>
          <w:b/>
          <w:sz w:val="20"/>
        </w:rPr>
        <w:t>Рис. 4</w:t>
      </w:r>
      <w:r w:rsidRPr="00B24638">
        <w:rPr>
          <w:rFonts w:ascii="Times New Roman" w:hAnsi="Times New Roman" w:cs="Times New Roman"/>
          <w:b/>
          <w:sz w:val="20"/>
        </w:rPr>
        <w:t xml:space="preserve">. </w:t>
      </w:r>
      <w:r>
        <w:rPr>
          <w:rFonts w:ascii="Times New Roman" w:hAnsi="Times New Roman" w:cs="Times New Roman"/>
          <w:b/>
          <w:sz w:val="20"/>
          <w:lang w:val="uk-UA"/>
        </w:rPr>
        <w:t xml:space="preserve">Графік </w:t>
      </w:r>
      <w:r w:rsidRPr="00B928E9">
        <w:rPr>
          <w:rFonts w:ascii="Times New Roman" w:hAnsi="Times New Roman" w:cs="Times New Roman"/>
          <w:b/>
          <w:sz w:val="20"/>
        </w:rPr>
        <w:t>“</w:t>
      </w:r>
      <w:r>
        <w:rPr>
          <w:rFonts w:ascii="Times New Roman" w:hAnsi="Times New Roman" w:cs="Times New Roman"/>
          <w:b/>
          <w:sz w:val="20"/>
          <w:lang w:val="uk-UA"/>
        </w:rPr>
        <w:t>Поляра</w:t>
      </w:r>
      <w:r w:rsidRPr="00B928E9">
        <w:rPr>
          <w:rFonts w:ascii="Times New Roman" w:hAnsi="Times New Roman" w:cs="Times New Roman"/>
          <w:b/>
          <w:sz w:val="20"/>
        </w:rPr>
        <w:t xml:space="preserve">” </w:t>
      </w:r>
      <w:r>
        <w:rPr>
          <w:rFonts w:ascii="Times New Roman" w:hAnsi="Times New Roman" w:cs="Times New Roman"/>
          <w:b/>
          <w:sz w:val="20"/>
          <w:lang w:val="uk-UA"/>
        </w:rPr>
        <w:t>для швидкості 150 км</w:t>
      </w:r>
      <w:r w:rsidRPr="00B928E9">
        <w:rPr>
          <w:rFonts w:ascii="Times New Roman" w:hAnsi="Times New Roman" w:cs="Times New Roman"/>
          <w:b/>
          <w:sz w:val="20"/>
        </w:rPr>
        <w:t>/</w:t>
      </w:r>
      <w:r>
        <w:rPr>
          <w:rFonts w:ascii="Times New Roman" w:hAnsi="Times New Roman" w:cs="Times New Roman"/>
          <w:b/>
          <w:sz w:val="20"/>
        </w:rPr>
        <w:t>год</w:t>
      </w:r>
    </w:p>
    <w:p w:rsidR="00836C5C" w:rsidRDefault="00836C5C" w:rsidP="00B928E9">
      <w:pPr>
        <w:suppressAutoHyphens w:val="0"/>
        <w:spacing w:line="360" w:lineRule="auto"/>
        <w:ind w:firstLine="357"/>
        <w:jc w:val="both"/>
        <w:rPr>
          <w:rFonts w:ascii="Times New Roman" w:eastAsia="Times New Roman" w:hAnsi="Times New Roman" w:cs="Times New Roman"/>
          <w:color w:val="auto"/>
          <w:szCs w:val="28"/>
          <w:lang w:val="uk-UA" w:eastAsia="ru-RU"/>
        </w:rPr>
      </w:pPr>
      <w:r w:rsidRPr="00836C5C">
        <w:rPr>
          <w:rFonts w:ascii="Times New Roman" w:eastAsia="Times New Roman" w:hAnsi="Times New Roman" w:cs="Times New Roman"/>
          <w:color w:val="auto"/>
          <w:szCs w:val="28"/>
          <w:lang w:val="uk-UA" w:eastAsia="ru-RU"/>
        </w:rPr>
        <w:t xml:space="preserve">На основі дослідних даних </w:t>
      </w:r>
      <w:r>
        <w:rPr>
          <w:rFonts w:ascii="Times New Roman" w:eastAsia="Times New Roman" w:hAnsi="Times New Roman" w:cs="Times New Roman"/>
          <w:color w:val="auto"/>
          <w:szCs w:val="28"/>
          <w:lang w:val="uk-UA" w:eastAsia="ru-RU"/>
        </w:rPr>
        <w:t xml:space="preserve">при </w:t>
      </w:r>
      <w:r w:rsidRPr="00836C5C">
        <w:rPr>
          <w:rFonts w:ascii="Times New Roman" w:eastAsia="Times New Roman" w:hAnsi="Times New Roman" w:cs="Times New Roman"/>
          <w:color w:val="auto"/>
          <w:szCs w:val="28"/>
          <w:lang w:val="uk-UA" w:eastAsia="ru-RU"/>
        </w:rPr>
        <w:t>параметр</w:t>
      </w:r>
      <w:r>
        <w:rPr>
          <w:rFonts w:ascii="Times New Roman" w:eastAsia="Times New Roman" w:hAnsi="Times New Roman" w:cs="Times New Roman"/>
          <w:color w:val="auto"/>
          <w:szCs w:val="28"/>
          <w:lang w:val="uk-UA" w:eastAsia="ru-RU"/>
        </w:rPr>
        <w:t xml:space="preserve">і кута нахилу в рамках 0-10 градусів антикрила працюють правильно і забезпечується лінійне збільшення притискної сили. На графіку при куті атаки антикрила понад 10 градусів </w:t>
      </w:r>
      <w:r w:rsidRPr="00836C5C">
        <w:rPr>
          <w:rFonts w:ascii="Times New Roman" w:eastAsia="Times New Roman" w:hAnsi="Times New Roman" w:cs="Times New Roman"/>
          <w:color w:val="auto"/>
          <w:szCs w:val="28"/>
          <w:lang w:val="uk-UA" w:eastAsia="ru-RU"/>
        </w:rPr>
        <w:t xml:space="preserve">відбувається зрив потоку повітря і зростає сила опору, що в свою чергу впливає </w:t>
      </w:r>
      <w:r>
        <w:rPr>
          <w:rFonts w:ascii="Times New Roman" w:eastAsia="Times New Roman" w:hAnsi="Times New Roman" w:cs="Times New Roman"/>
          <w:color w:val="auto"/>
          <w:szCs w:val="28"/>
          <w:lang w:val="uk-UA" w:eastAsia="ru-RU"/>
        </w:rPr>
        <w:t>на притискну силу.</w:t>
      </w:r>
    </w:p>
    <w:p w:rsidR="006542B7" w:rsidRPr="006542B7" w:rsidRDefault="00EC401A" w:rsidP="00811BD1">
      <w:pPr>
        <w:spacing w:line="360" w:lineRule="auto"/>
        <w:ind w:firstLine="357"/>
        <w:jc w:val="both"/>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Cs w:val="28"/>
          <w:lang w:val="uk-UA" w:eastAsia="ru-RU"/>
        </w:rPr>
        <w:t>Таким чином визначено, що зі збільшенням кута атаки антикрила притискна сила не буде збільшуватись з постійним</w:t>
      </w:r>
      <w:r>
        <w:rPr>
          <w:rFonts w:ascii="Times New Roman" w:eastAsia="Times New Roman" w:hAnsi="Times New Roman" w:cs="Times New Roman"/>
          <w:color w:val="auto"/>
          <w:szCs w:val="28"/>
          <w:lang w:eastAsia="ru-RU"/>
        </w:rPr>
        <w:t xml:space="preserve"> </w:t>
      </w:r>
      <w:r w:rsidR="002072C1">
        <w:rPr>
          <w:rFonts w:ascii="Times New Roman" w:eastAsia="Times New Roman" w:hAnsi="Times New Roman" w:cs="Times New Roman"/>
          <w:color w:val="auto"/>
          <w:szCs w:val="28"/>
          <w:lang w:eastAsia="ru-RU"/>
        </w:rPr>
        <w:t>трендом</w:t>
      </w:r>
      <w:r w:rsidR="00110EEE">
        <w:rPr>
          <w:rFonts w:ascii="Times New Roman" w:eastAsia="Times New Roman" w:hAnsi="Times New Roman" w:cs="Times New Roman"/>
          <w:color w:val="auto"/>
          <w:szCs w:val="28"/>
          <w:lang w:val="uk-UA" w:eastAsia="ru-RU"/>
        </w:rPr>
        <w:t xml:space="preserve">, а сила опору продовжуватиме рости лінійно. </w:t>
      </w:r>
      <w:r w:rsidR="002072C1">
        <w:rPr>
          <w:rFonts w:ascii="Times New Roman" w:eastAsia="Times New Roman" w:hAnsi="Times New Roman" w:cs="Times New Roman"/>
          <w:color w:val="auto"/>
          <w:szCs w:val="28"/>
          <w:lang w:val="uk-UA" w:eastAsia="ru-RU"/>
        </w:rPr>
        <w:t xml:space="preserve">Варто </w:t>
      </w:r>
      <w:r w:rsidR="00110EEE">
        <w:rPr>
          <w:rFonts w:ascii="Times New Roman" w:eastAsia="Times New Roman" w:hAnsi="Times New Roman" w:cs="Times New Roman"/>
          <w:color w:val="auto"/>
          <w:szCs w:val="28"/>
          <w:lang w:val="uk-UA" w:eastAsia="ru-RU"/>
        </w:rPr>
        <w:t xml:space="preserve">також </w:t>
      </w:r>
      <w:r w:rsidR="002072C1">
        <w:rPr>
          <w:rFonts w:ascii="Times New Roman" w:eastAsia="Times New Roman" w:hAnsi="Times New Roman" w:cs="Times New Roman"/>
          <w:color w:val="auto"/>
          <w:szCs w:val="28"/>
          <w:lang w:val="uk-UA" w:eastAsia="ru-RU"/>
        </w:rPr>
        <w:t xml:space="preserve">зауважити, </w:t>
      </w:r>
      <w:r w:rsidR="002072C1" w:rsidRPr="00110EEE">
        <w:rPr>
          <w:rFonts w:ascii="Times New Roman" w:eastAsia="Times New Roman" w:hAnsi="Times New Roman" w:cs="Times New Roman"/>
          <w:color w:val="auto"/>
          <w:szCs w:val="28"/>
          <w:lang w:val="uk-UA" w:eastAsia="ru-RU"/>
        </w:rPr>
        <w:t>що швидк</w:t>
      </w:r>
      <w:r w:rsidR="002072C1">
        <w:rPr>
          <w:rFonts w:ascii="Times New Roman" w:eastAsia="Times New Roman" w:hAnsi="Times New Roman" w:cs="Times New Roman"/>
          <w:color w:val="auto"/>
          <w:szCs w:val="28"/>
          <w:lang w:val="uk-UA" w:eastAsia="ru-RU"/>
        </w:rPr>
        <w:t>ість руху майже не впливає на ефективність роботи антикрила, це означає що форма поперечного перерізу обрана правильно і на якісну зміну притискної сили впливатиме тільки кут відхилення антикрила.</w:t>
      </w:r>
      <w:r w:rsidR="006542B7">
        <w:rPr>
          <w:rFonts w:ascii="Times New Roman" w:eastAsia="Times New Roman" w:hAnsi="Times New Roman" w:cs="Times New Roman"/>
          <w:color w:val="auto"/>
          <w:szCs w:val="28"/>
          <w:lang w:val="uk-UA" w:eastAsia="ru-RU"/>
        </w:rPr>
        <w:t xml:space="preserve"> </w:t>
      </w:r>
      <w:r w:rsidR="006542B7" w:rsidRPr="006542B7">
        <w:rPr>
          <w:rFonts w:ascii="Times New Roman" w:eastAsia="Times New Roman" w:hAnsi="Times New Roman" w:cs="Times New Roman"/>
          <w:color w:val="auto"/>
          <w:szCs w:val="28"/>
          <w:lang w:val="uk-UA" w:eastAsia="ru-RU"/>
        </w:rPr>
        <w:t xml:space="preserve">Різний кут відхилення антикрил в дослідженні </w:t>
      </w:r>
      <w:r w:rsidR="006542B7" w:rsidRPr="006542B7">
        <w:rPr>
          <w:rFonts w:ascii="Times New Roman" w:eastAsia="Times New Roman" w:hAnsi="Times New Roman" w:cs="Times New Roman"/>
          <w:color w:val="auto"/>
          <w:szCs w:val="28"/>
          <w:lang w:val="uk-UA" w:eastAsia="ru-RU"/>
        </w:rPr>
        <w:lastRenderedPageBreak/>
        <w:t>має вплив на розподіл навантаження між лівою і правою стійкою, а отже це дає можливість впливати на зчеплення з дорогою окремо для кожного з задніх колес.</w:t>
      </w:r>
    </w:p>
    <w:p w:rsidR="007528CE" w:rsidRDefault="007528CE" w:rsidP="00811BD1">
      <w:pPr>
        <w:pStyle w:val="a9"/>
        <w:spacing w:line="360" w:lineRule="auto"/>
        <w:jc w:val="both"/>
        <w:rPr>
          <w:rFonts w:ascii="Times New Roman" w:hAnsi="Times New Roman" w:cs="Times New Roman"/>
          <w:sz w:val="28"/>
          <w:lang w:val="uk-UA"/>
        </w:rPr>
      </w:pPr>
    </w:p>
    <w:p w:rsidR="00354C41" w:rsidRDefault="00354C41" w:rsidP="00811BD1">
      <w:pPr>
        <w:pStyle w:val="a9"/>
        <w:spacing w:line="360" w:lineRule="auto"/>
        <w:jc w:val="both"/>
        <w:rPr>
          <w:rFonts w:ascii="Times New Roman" w:hAnsi="Times New Roman" w:cs="Times New Roman"/>
          <w:b/>
          <w:lang w:val="uk-UA"/>
        </w:rPr>
      </w:pPr>
      <w:r w:rsidRPr="00354C41">
        <w:rPr>
          <w:rFonts w:ascii="Times New Roman" w:hAnsi="Times New Roman" w:cs="Times New Roman"/>
          <w:b/>
          <w:lang w:val="en-US"/>
        </w:rPr>
        <w:t>Analysis of active aerodynamics of a car with a two-section wing</w:t>
      </w:r>
    </w:p>
    <w:p w:rsidR="00B4115C" w:rsidRPr="00B4115C" w:rsidRDefault="00B4115C" w:rsidP="00811BD1">
      <w:pPr>
        <w:pStyle w:val="a9"/>
        <w:spacing w:line="360" w:lineRule="auto"/>
        <w:jc w:val="both"/>
        <w:rPr>
          <w:rFonts w:ascii="Times New Roman" w:hAnsi="Times New Roman" w:cs="Times New Roman"/>
          <w:b/>
          <w:lang w:val="uk-UA"/>
        </w:rPr>
      </w:pPr>
    </w:p>
    <w:p w:rsidR="006E7531" w:rsidRDefault="006E7531" w:rsidP="00811BD1">
      <w:pPr>
        <w:pStyle w:val="a9"/>
        <w:spacing w:line="360" w:lineRule="auto"/>
        <w:jc w:val="both"/>
        <w:rPr>
          <w:rFonts w:ascii="Times New Roman" w:hAnsi="Times New Roman" w:cs="Times New Roman"/>
          <w:b/>
          <w:sz w:val="22"/>
          <w:lang w:val="en-US"/>
        </w:rPr>
      </w:pPr>
      <w:r w:rsidRPr="005331F5">
        <w:rPr>
          <w:rFonts w:ascii="Times New Roman" w:hAnsi="Times New Roman" w:cs="Times New Roman"/>
          <w:b/>
          <w:sz w:val="22"/>
          <w:lang w:val="en-US"/>
        </w:rPr>
        <w:t>Sytnyk Ivan</w:t>
      </w:r>
    </w:p>
    <w:p w:rsidR="00B4115C" w:rsidRPr="005331F5" w:rsidRDefault="00B4115C" w:rsidP="00811BD1">
      <w:pPr>
        <w:pStyle w:val="a9"/>
        <w:spacing w:line="360" w:lineRule="auto"/>
        <w:jc w:val="both"/>
        <w:rPr>
          <w:rFonts w:ascii="Times New Roman" w:hAnsi="Times New Roman" w:cs="Times New Roman"/>
          <w:b/>
          <w:sz w:val="22"/>
          <w:lang w:val="en-US"/>
        </w:rPr>
      </w:pPr>
    </w:p>
    <w:p w:rsidR="00064702" w:rsidRPr="00354C41" w:rsidRDefault="00354C41" w:rsidP="00811BD1">
      <w:pPr>
        <w:pStyle w:val="a9"/>
        <w:spacing w:line="360" w:lineRule="auto"/>
        <w:ind w:firstLine="510"/>
        <w:jc w:val="both"/>
        <w:rPr>
          <w:rFonts w:ascii="Times New Roman" w:hAnsi="Times New Roman" w:cs="Times New Roman"/>
          <w:i/>
          <w:sz w:val="22"/>
          <w:lang w:val="en-US"/>
        </w:rPr>
      </w:pPr>
      <w:r w:rsidRPr="00354C41">
        <w:rPr>
          <w:rFonts w:ascii="Times New Roman" w:hAnsi="Times New Roman" w:cs="Times New Roman"/>
          <w:b/>
          <w:i/>
          <w:sz w:val="22"/>
          <w:lang w:val="uk-UA"/>
        </w:rPr>
        <w:t>Abstract.</w:t>
      </w:r>
      <w:r w:rsidRPr="00354C41">
        <w:rPr>
          <w:rFonts w:ascii="Times New Roman" w:hAnsi="Times New Roman" w:cs="Times New Roman"/>
          <w:i/>
          <w:sz w:val="22"/>
          <w:lang w:val="uk-UA"/>
        </w:rPr>
        <w:t xml:space="preserve"> </w:t>
      </w:r>
      <w:r w:rsidR="00064702" w:rsidRPr="00354C41">
        <w:rPr>
          <w:rFonts w:ascii="Times New Roman" w:hAnsi="Times New Roman" w:cs="Times New Roman"/>
          <w:i/>
          <w:sz w:val="22"/>
          <w:lang w:val="uk-UA"/>
        </w:rPr>
        <w:t>The paper examines the problems of uneven load distribution on the rear wheels of racing cars due to the creation of a downforce by an active wing during high-speed turns. The main attention is paid to the analysis of the influence of centrifugal forces, which aggravate the load imbalance, and the need to develop new design solutions is substantiated. The concept of an active aerodynamic system with two independent wings, which contribute to the even distribution of the load between the rear wheels, is proposed.</w:t>
      </w:r>
      <w:r w:rsidR="00064702" w:rsidRPr="00354C41">
        <w:rPr>
          <w:i/>
          <w:sz w:val="22"/>
          <w:lang w:val="en-US"/>
        </w:rPr>
        <w:t xml:space="preserve"> </w:t>
      </w:r>
      <w:r w:rsidR="00064702" w:rsidRPr="00354C41">
        <w:rPr>
          <w:rFonts w:ascii="Times New Roman" w:hAnsi="Times New Roman" w:cs="Times New Roman"/>
          <w:i/>
          <w:sz w:val="22"/>
          <w:lang w:val="uk-UA"/>
        </w:rPr>
        <w:t>The operation of such a system was simulated in the SolidWorks environment using the Flow Simulation module. The prospects of studying the optimal parameters of the winglets to achieve a balance between downforce, air resistance and vehicle stability are shown.</w:t>
      </w:r>
    </w:p>
    <w:p w:rsidR="00B34B69" w:rsidRDefault="00064702" w:rsidP="00811BD1">
      <w:pPr>
        <w:pStyle w:val="a9"/>
        <w:spacing w:line="360" w:lineRule="auto"/>
        <w:ind w:firstLine="510"/>
        <w:jc w:val="both"/>
        <w:rPr>
          <w:rFonts w:ascii="Times New Roman" w:hAnsi="Times New Roman" w:cs="Times New Roman"/>
          <w:i/>
          <w:sz w:val="22"/>
          <w:lang w:val="en-US"/>
        </w:rPr>
      </w:pPr>
      <w:r w:rsidRPr="00354C41">
        <w:rPr>
          <w:rFonts w:ascii="Times New Roman" w:hAnsi="Times New Roman" w:cs="Times New Roman"/>
          <w:i/>
          <w:sz w:val="22"/>
          <w:u w:val="single"/>
          <w:lang w:val="uk-UA"/>
        </w:rPr>
        <w:t>Keywords:</w:t>
      </w:r>
      <w:r w:rsidRPr="00354C41">
        <w:rPr>
          <w:rFonts w:ascii="Times New Roman" w:hAnsi="Times New Roman" w:cs="Times New Roman"/>
          <w:i/>
          <w:sz w:val="22"/>
          <w:lang w:val="uk-UA"/>
        </w:rPr>
        <w:t xml:space="preserve"> </w:t>
      </w:r>
      <w:r w:rsidR="00354C41" w:rsidRPr="00354C41">
        <w:rPr>
          <w:rFonts w:ascii="Times New Roman" w:hAnsi="Times New Roman" w:cs="Times New Roman"/>
          <w:i/>
          <w:sz w:val="22"/>
          <w:lang w:val="uk-UA"/>
        </w:rPr>
        <w:t xml:space="preserve">wing, active aerodynamics, </w:t>
      </w:r>
      <w:r w:rsidRPr="00354C41">
        <w:rPr>
          <w:rFonts w:ascii="Times New Roman" w:hAnsi="Times New Roman" w:cs="Times New Roman"/>
          <w:i/>
          <w:sz w:val="22"/>
          <w:lang w:val="uk-UA"/>
        </w:rPr>
        <w:t xml:space="preserve">racing </w:t>
      </w:r>
      <w:r w:rsidR="00354C41" w:rsidRPr="00354C41">
        <w:rPr>
          <w:rFonts w:ascii="Times New Roman" w:hAnsi="Times New Roman" w:cs="Times New Roman"/>
          <w:i/>
          <w:sz w:val="22"/>
          <w:lang w:val="uk-UA"/>
        </w:rPr>
        <w:t xml:space="preserve">car, aerodynamics research, </w:t>
      </w:r>
      <w:r w:rsidRPr="00354C41">
        <w:rPr>
          <w:rFonts w:ascii="Times New Roman" w:hAnsi="Times New Roman" w:cs="Times New Roman"/>
          <w:i/>
          <w:sz w:val="22"/>
          <w:lang w:val="uk-UA"/>
        </w:rPr>
        <w:t xml:space="preserve">hydraulic </w:t>
      </w:r>
      <w:r w:rsidRPr="00354C41">
        <w:rPr>
          <w:rFonts w:ascii="Times New Roman" w:hAnsi="Times New Roman" w:cs="Times New Roman"/>
          <w:i/>
          <w:sz w:val="22"/>
          <w:lang w:val="en-US"/>
        </w:rPr>
        <w:t>actuator</w:t>
      </w:r>
      <w:r w:rsidRPr="00354C41">
        <w:rPr>
          <w:rFonts w:ascii="Times New Roman" w:hAnsi="Times New Roman" w:cs="Times New Roman"/>
          <w:i/>
          <w:sz w:val="22"/>
          <w:lang w:val="uk-UA"/>
        </w:rPr>
        <w:t>.</w:t>
      </w:r>
    </w:p>
    <w:p w:rsidR="00B4115C" w:rsidRDefault="00B4115C" w:rsidP="00811BD1">
      <w:pPr>
        <w:pStyle w:val="a9"/>
        <w:spacing w:line="360" w:lineRule="auto"/>
        <w:jc w:val="both"/>
        <w:rPr>
          <w:rFonts w:ascii="Times New Roman" w:hAnsi="Times New Roman" w:cs="Times New Roman"/>
          <w:b/>
          <w:sz w:val="20"/>
          <w:szCs w:val="20"/>
          <w:lang w:val="uk-UA"/>
        </w:rPr>
      </w:pPr>
    </w:p>
    <w:p w:rsidR="00B4115C" w:rsidRDefault="000973C2" w:rsidP="00811BD1">
      <w:pPr>
        <w:pStyle w:val="a9"/>
        <w:spacing w:line="360" w:lineRule="auto"/>
        <w:jc w:val="both"/>
        <w:rPr>
          <w:rFonts w:ascii="Times New Roman" w:hAnsi="Times New Roman" w:cs="Times New Roman"/>
          <w:b/>
          <w:sz w:val="20"/>
          <w:szCs w:val="20"/>
          <w:lang w:val="uk-UA"/>
        </w:rPr>
      </w:pPr>
      <w:r w:rsidRPr="005331F5">
        <w:rPr>
          <w:rFonts w:ascii="Times New Roman" w:hAnsi="Times New Roman" w:cs="Times New Roman"/>
          <w:b/>
          <w:sz w:val="20"/>
          <w:szCs w:val="20"/>
          <w:lang w:val="uk-UA"/>
        </w:rPr>
        <w:t>Список використаних джерел:</w:t>
      </w:r>
    </w:p>
    <w:p w:rsidR="001A0B70" w:rsidRDefault="001A0B70" w:rsidP="00811BD1">
      <w:pPr>
        <w:pStyle w:val="a9"/>
        <w:spacing w:line="360" w:lineRule="auto"/>
        <w:jc w:val="both"/>
        <w:rPr>
          <w:rFonts w:ascii="Times New Roman" w:hAnsi="Times New Roman" w:cs="Times New Roman"/>
          <w:b/>
          <w:sz w:val="20"/>
          <w:szCs w:val="20"/>
          <w:lang w:val="uk-UA"/>
        </w:rPr>
      </w:pPr>
    </w:p>
    <w:p w:rsidR="001A0B70" w:rsidRPr="001A0B70" w:rsidRDefault="001A0B70" w:rsidP="00811BD1">
      <w:pPr>
        <w:pStyle w:val="a9"/>
        <w:numPr>
          <w:ilvl w:val="0"/>
          <w:numId w:val="30"/>
        </w:numPr>
        <w:spacing w:line="360" w:lineRule="auto"/>
        <w:jc w:val="both"/>
        <w:rPr>
          <w:rFonts w:ascii="Times New Roman" w:hAnsi="Times New Roman" w:cs="Times New Roman"/>
          <w:b/>
          <w:sz w:val="20"/>
          <w:szCs w:val="20"/>
          <w:lang w:val="uk-UA"/>
        </w:rPr>
      </w:pPr>
      <w:r>
        <w:rPr>
          <w:rFonts w:ascii="Times New Roman" w:hAnsi="Times New Roman" w:cs="Times New Roman"/>
          <w:color w:val="auto"/>
          <w:sz w:val="20"/>
          <w:szCs w:val="20"/>
          <w:lang w:val="uk-UA"/>
        </w:rPr>
        <w:t xml:space="preserve">Вплив розподілу ваги </w:t>
      </w:r>
      <w:r w:rsidR="000973C2" w:rsidRPr="005331F5">
        <w:rPr>
          <w:rFonts w:ascii="Times New Roman" w:hAnsi="Times New Roman" w:cs="Times New Roman"/>
          <w:color w:val="auto"/>
          <w:sz w:val="20"/>
          <w:szCs w:val="20"/>
        </w:rPr>
        <w:t>на керованість гоночного автомобіля</w:t>
      </w:r>
      <w:r w:rsidR="000973C2" w:rsidRPr="005331F5">
        <w:rPr>
          <w:rFonts w:ascii="Times New Roman" w:hAnsi="Times New Roman" w:cs="Times New Roman"/>
          <w:color w:val="auto"/>
          <w:sz w:val="20"/>
          <w:szCs w:val="20"/>
          <w:lang w:val="uk-UA"/>
        </w:rPr>
        <w:t>.</w:t>
      </w:r>
      <w:r w:rsidR="009063A8">
        <w:rPr>
          <w:rFonts w:ascii="Times New Roman" w:hAnsi="Times New Roman" w:cs="Times New Roman"/>
          <w:color w:val="auto"/>
          <w:sz w:val="20"/>
          <w:szCs w:val="20"/>
        </w:rPr>
        <w:t xml:space="preserve"> </w:t>
      </w:r>
    </w:p>
    <w:p w:rsidR="00020991" w:rsidRDefault="009F1E68" w:rsidP="00020991">
      <w:pPr>
        <w:pStyle w:val="a9"/>
        <w:spacing w:line="360" w:lineRule="auto"/>
        <w:ind w:left="720"/>
        <w:jc w:val="both"/>
        <w:rPr>
          <w:rFonts w:ascii="Times New Roman" w:hAnsi="Times New Roman" w:cs="Times New Roman"/>
          <w:color w:val="auto"/>
          <w:sz w:val="20"/>
          <w:szCs w:val="20"/>
          <w:lang w:val="uk-UA"/>
        </w:rPr>
      </w:pPr>
      <w:hyperlink r:id="rId12" w:history="1">
        <w:r w:rsidR="00020991" w:rsidRPr="00A17DF8">
          <w:rPr>
            <w:rStyle w:val="af6"/>
            <w:rFonts w:ascii="Times New Roman" w:hAnsi="Times New Roman" w:cs="Times New Roman"/>
            <w:sz w:val="20"/>
            <w:szCs w:val="20"/>
            <w:lang w:val="uk-UA"/>
          </w:rPr>
          <w:t>https://www.suspensionsetup.info/blog/how-does-weight-distribution-influence-race-car-handling</w:t>
        </w:r>
      </w:hyperlink>
    </w:p>
    <w:p w:rsidR="001A0B70" w:rsidRPr="00B25B64" w:rsidRDefault="001A0B70" w:rsidP="00020991">
      <w:pPr>
        <w:pStyle w:val="a9"/>
        <w:numPr>
          <w:ilvl w:val="0"/>
          <w:numId w:val="30"/>
        </w:numPr>
        <w:spacing w:line="360" w:lineRule="auto"/>
        <w:jc w:val="both"/>
        <w:rPr>
          <w:rStyle w:val="af6"/>
          <w:rFonts w:ascii="Times New Roman" w:hAnsi="Times New Roman" w:cs="Times New Roman"/>
          <w:color w:val="000000"/>
          <w:sz w:val="20"/>
          <w:u w:val="none"/>
          <w:lang w:val="uk-UA"/>
        </w:rPr>
      </w:pPr>
      <w:r>
        <w:rPr>
          <w:rFonts w:ascii="Times New Roman" w:hAnsi="Times New Roman" w:cs="Times New Roman"/>
          <w:sz w:val="20"/>
          <w:lang w:val="uk-UA"/>
        </w:rPr>
        <w:t xml:space="preserve">В.М. </w:t>
      </w:r>
      <w:r w:rsidRPr="001A0B70">
        <w:rPr>
          <w:rFonts w:ascii="Times New Roman" w:hAnsi="Times New Roman" w:cs="Times New Roman"/>
          <w:sz w:val="20"/>
          <w:lang w:val="uk-UA"/>
        </w:rPr>
        <w:t>Павленко</w:t>
      </w:r>
      <w:r>
        <w:rPr>
          <w:rFonts w:ascii="Times New Roman" w:hAnsi="Times New Roman" w:cs="Times New Roman"/>
          <w:sz w:val="20"/>
          <w:lang w:val="uk-UA"/>
        </w:rPr>
        <w:t xml:space="preserve">, В.П. </w:t>
      </w:r>
      <w:r w:rsidRPr="001A0B70">
        <w:rPr>
          <w:rFonts w:ascii="Times New Roman" w:hAnsi="Times New Roman" w:cs="Times New Roman"/>
          <w:sz w:val="20"/>
          <w:lang w:val="uk-UA"/>
        </w:rPr>
        <w:t>Кужель</w:t>
      </w:r>
      <w:r>
        <w:rPr>
          <w:rFonts w:ascii="Times New Roman" w:hAnsi="Times New Roman" w:cs="Times New Roman"/>
          <w:sz w:val="20"/>
          <w:lang w:val="uk-UA"/>
        </w:rPr>
        <w:t xml:space="preserve">, В.М. </w:t>
      </w:r>
      <w:r w:rsidRPr="001A0B70">
        <w:rPr>
          <w:rFonts w:ascii="Times New Roman" w:hAnsi="Times New Roman" w:cs="Times New Roman"/>
          <w:sz w:val="20"/>
          <w:lang w:val="uk-UA"/>
        </w:rPr>
        <w:t>Мануйлов</w:t>
      </w:r>
      <w:r>
        <w:rPr>
          <w:rFonts w:ascii="Times New Roman" w:hAnsi="Times New Roman" w:cs="Times New Roman"/>
          <w:sz w:val="20"/>
          <w:lang w:val="uk-UA"/>
        </w:rPr>
        <w:t xml:space="preserve">, О.В. </w:t>
      </w:r>
      <w:r w:rsidRPr="001A0B70">
        <w:rPr>
          <w:rFonts w:ascii="Times New Roman" w:hAnsi="Times New Roman" w:cs="Times New Roman"/>
          <w:sz w:val="20"/>
          <w:lang w:val="uk-UA"/>
        </w:rPr>
        <w:t>Корнєв</w:t>
      </w:r>
      <w:r>
        <w:rPr>
          <w:rFonts w:ascii="Times New Roman" w:hAnsi="Times New Roman" w:cs="Times New Roman"/>
          <w:sz w:val="20"/>
          <w:lang w:val="uk-UA"/>
        </w:rPr>
        <w:t xml:space="preserve">. </w:t>
      </w:r>
      <w:r w:rsidR="009063A8" w:rsidRPr="009063A8">
        <w:rPr>
          <w:rFonts w:ascii="Times New Roman" w:hAnsi="Times New Roman" w:cs="Times New Roman"/>
          <w:sz w:val="20"/>
          <w:lang w:val="uk-UA"/>
        </w:rPr>
        <w:t>Особливості аеродинаміки автомобіля при бічному ковзанні</w:t>
      </w:r>
      <w:r>
        <w:rPr>
          <w:rFonts w:ascii="Times New Roman" w:hAnsi="Times New Roman" w:cs="Times New Roman"/>
          <w:sz w:val="20"/>
          <w:lang w:val="uk-UA"/>
        </w:rPr>
        <w:t xml:space="preserve">. </w:t>
      </w:r>
      <w:hyperlink r:id="rId13" w:history="1">
        <w:r w:rsidRPr="00F0646E">
          <w:rPr>
            <w:rStyle w:val="af6"/>
            <w:rFonts w:ascii="Times New Roman" w:hAnsi="Times New Roman" w:cs="Times New Roman"/>
            <w:sz w:val="20"/>
            <w:lang w:val="uk-UA"/>
          </w:rPr>
          <w:t>https://doi.org/10.31649/2413-4503-2022-15-1-131-140</w:t>
        </w:r>
      </w:hyperlink>
    </w:p>
    <w:p w:rsidR="00B25B64" w:rsidRDefault="00852851" w:rsidP="00852851">
      <w:pPr>
        <w:pStyle w:val="a9"/>
        <w:numPr>
          <w:ilvl w:val="0"/>
          <w:numId w:val="30"/>
        </w:numPr>
        <w:spacing w:line="360" w:lineRule="auto"/>
        <w:jc w:val="both"/>
        <w:rPr>
          <w:rFonts w:ascii="Times New Roman" w:hAnsi="Times New Roman" w:cs="Times New Roman"/>
          <w:sz w:val="20"/>
          <w:lang w:val="uk-UA"/>
        </w:rPr>
      </w:pPr>
      <w:r w:rsidRPr="00852851">
        <w:rPr>
          <w:rFonts w:ascii="Times New Roman" w:hAnsi="Times New Roman" w:cs="Times New Roman"/>
          <w:sz w:val="20"/>
          <w:lang w:val="uk-UA"/>
        </w:rPr>
        <w:t>Lorenzo Battisti</w:t>
      </w:r>
      <w:r>
        <w:rPr>
          <w:rFonts w:ascii="Times New Roman" w:hAnsi="Times New Roman" w:cs="Times New Roman"/>
          <w:sz w:val="20"/>
          <w:lang w:val="uk-UA"/>
        </w:rPr>
        <w:t xml:space="preserve">, </w:t>
      </w:r>
      <w:r w:rsidRPr="00852851">
        <w:rPr>
          <w:rFonts w:ascii="Times New Roman" w:hAnsi="Times New Roman" w:cs="Times New Roman"/>
          <w:sz w:val="20"/>
          <w:lang w:val="uk-UA"/>
        </w:rPr>
        <w:t>Luca Zanne</w:t>
      </w:r>
      <w:r>
        <w:rPr>
          <w:rFonts w:ascii="Times New Roman" w:hAnsi="Times New Roman" w:cs="Times New Roman"/>
          <w:sz w:val="20"/>
          <w:lang w:val="uk-UA"/>
        </w:rPr>
        <w:t xml:space="preserve">, </w:t>
      </w:r>
      <w:r w:rsidRPr="00852851">
        <w:rPr>
          <w:rFonts w:ascii="Times New Roman" w:hAnsi="Times New Roman" w:cs="Times New Roman"/>
          <w:sz w:val="20"/>
          <w:lang w:val="uk-UA"/>
        </w:rPr>
        <w:t>Alessandro Bianchini</w:t>
      </w:r>
      <w:r>
        <w:rPr>
          <w:rFonts w:ascii="Times New Roman" w:hAnsi="Times New Roman" w:cs="Times New Roman"/>
          <w:sz w:val="20"/>
          <w:lang w:val="uk-UA"/>
        </w:rPr>
        <w:t xml:space="preserve">. </w:t>
      </w:r>
      <w:r w:rsidR="00B25B64" w:rsidRPr="00B25B64">
        <w:rPr>
          <w:rFonts w:ascii="Times New Roman" w:hAnsi="Times New Roman" w:cs="Times New Roman"/>
          <w:sz w:val="20"/>
          <w:lang w:val="uk-UA"/>
        </w:rPr>
        <w:t>A generalized method to extend airfoil polars over the full range of angles of attack</w:t>
      </w:r>
      <w:r>
        <w:rPr>
          <w:rFonts w:ascii="Times New Roman" w:hAnsi="Times New Roman" w:cs="Times New Roman"/>
          <w:sz w:val="20"/>
          <w:lang w:val="uk-UA"/>
        </w:rPr>
        <w:t xml:space="preserve">, </w:t>
      </w:r>
      <w:r w:rsidRPr="00852851">
        <w:rPr>
          <w:rFonts w:ascii="Times New Roman" w:hAnsi="Times New Roman" w:cs="Times New Roman"/>
          <w:sz w:val="20"/>
          <w:lang w:val="uk-UA"/>
        </w:rPr>
        <w:t>August 2020</w:t>
      </w:r>
      <w:r>
        <w:rPr>
          <w:rFonts w:ascii="Times New Roman" w:hAnsi="Times New Roman" w:cs="Times New Roman"/>
          <w:sz w:val="20"/>
          <w:lang w:val="uk-UA"/>
        </w:rPr>
        <w:t xml:space="preserve">. </w:t>
      </w:r>
      <w:hyperlink r:id="rId14" w:history="1">
        <w:r w:rsidRPr="00A17DF8">
          <w:rPr>
            <w:rStyle w:val="af6"/>
            <w:rFonts w:ascii="Times New Roman" w:hAnsi="Times New Roman" w:cs="Times New Roman"/>
            <w:sz w:val="20"/>
            <w:lang w:val="uk-UA"/>
          </w:rPr>
          <w:t>https://doi.org/10.1016/j.renene.2020.03.150</w:t>
        </w:r>
      </w:hyperlink>
    </w:p>
    <w:p w:rsidR="00852851" w:rsidRDefault="00852851" w:rsidP="00852851">
      <w:pPr>
        <w:pStyle w:val="a9"/>
        <w:spacing w:line="360" w:lineRule="auto"/>
        <w:ind w:left="360"/>
        <w:jc w:val="both"/>
        <w:rPr>
          <w:rFonts w:ascii="Times New Roman" w:hAnsi="Times New Roman" w:cs="Times New Roman"/>
          <w:sz w:val="20"/>
          <w:lang w:val="uk-UA"/>
        </w:rPr>
      </w:pPr>
    </w:p>
    <w:p w:rsidR="001A0B70" w:rsidRPr="001A0B70" w:rsidRDefault="001A0B70" w:rsidP="001A0B70">
      <w:pPr>
        <w:pStyle w:val="a9"/>
        <w:spacing w:line="360" w:lineRule="auto"/>
        <w:ind w:left="360"/>
        <w:jc w:val="both"/>
        <w:rPr>
          <w:rFonts w:ascii="Times New Roman" w:hAnsi="Times New Roman" w:cs="Times New Roman"/>
          <w:sz w:val="20"/>
          <w:lang w:val="uk-UA"/>
        </w:rPr>
      </w:pPr>
    </w:p>
    <w:p w:rsidR="009063A8" w:rsidRPr="00EE1D00" w:rsidRDefault="009063A8" w:rsidP="009063A8">
      <w:pPr>
        <w:pStyle w:val="a9"/>
        <w:spacing w:line="360" w:lineRule="auto"/>
        <w:ind w:left="360"/>
        <w:jc w:val="both"/>
        <w:rPr>
          <w:rFonts w:ascii="Times New Roman" w:hAnsi="Times New Roman" w:cs="Times New Roman"/>
          <w:sz w:val="20"/>
          <w:lang w:val="uk-UA"/>
        </w:rPr>
      </w:pPr>
    </w:p>
    <w:p w:rsidR="00B34B69" w:rsidRDefault="00B34B69" w:rsidP="00811BD1">
      <w:pPr>
        <w:pStyle w:val="a9"/>
        <w:spacing w:line="360" w:lineRule="auto"/>
        <w:ind w:firstLine="510"/>
        <w:jc w:val="both"/>
        <w:rPr>
          <w:rFonts w:ascii="Times New Roman" w:hAnsi="Times New Roman" w:cs="Times New Roman"/>
          <w:b/>
          <w:sz w:val="28"/>
          <w:lang w:val="uk-UA"/>
        </w:rPr>
      </w:pPr>
    </w:p>
    <w:sectPr w:rsidR="00B34B69" w:rsidSect="00FC6D36">
      <w:pgSz w:w="11906" w:h="16838" w:code="9"/>
      <w:pgMar w:top="156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E68" w:rsidRDefault="009F1E68" w:rsidP="003F6208">
      <w:r>
        <w:separator/>
      </w:r>
    </w:p>
  </w:endnote>
  <w:endnote w:type="continuationSeparator" w:id="0">
    <w:p w:rsidR="009F1E68" w:rsidRDefault="009F1E68" w:rsidP="003F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00000000" w:usb1="F9DFFFFF" w:usb2="0000007F" w:usb3="00000000" w:csb0="003F01FF" w:csb1="00000000"/>
  </w:font>
  <w:font w:name="Arial">
    <w:panose1 w:val="020B0604020202020204"/>
    <w:charset w:val="CC"/>
    <w:family w:val="swiss"/>
    <w:pitch w:val="variable"/>
    <w:sig w:usb0="E0002AFF" w:usb1="C0007843" w:usb2="00000009" w:usb3="00000000" w:csb0="000001FF" w:csb1="00000000"/>
  </w:font>
  <w:font w:name="OpenSymbol">
    <w:altName w:val="MS Gothic"/>
    <w:charset w:val="80"/>
    <w:family w:val="auto"/>
    <w:pitch w:val="default"/>
  </w:font>
  <w:font w:name="Franklin Gothic Book">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 w:name="Calibri">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E68" w:rsidRDefault="009F1E68" w:rsidP="003F6208">
      <w:r>
        <w:separator/>
      </w:r>
    </w:p>
  </w:footnote>
  <w:footnote w:type="continuationSeparator" w:id="0">
    <w:p w:rsidR="009F1E68" w:rsidRDefault="009F1E68" w:rsidP="003F62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A949EA"/>
    <w:multiLevelType w:val="hybridMultilevel"/>
    <w:tmpl w:val="A3AEEC3E"/>
    <w:lvl w:ilvl="0" w:tplc="7A28DE48">
      <w:start w:val="1"/>
      <w:numFmt w:val="decimal"/>
      <w:pStyle w:val="O"/>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3D0A88"/>
    <w:multiLevelType w:val="hybridMultilevel"/>
    <w:tmpl w:val="913E65F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94E75"/>
    <w:multiLevelType w:val="hybridMultilevel"/>
    <w:tmpl w:val="257C8648"/>
    <w:lvl w:ilvl="0" w:tplc="435C7502">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D722FD3"/>
    <w:multiLevelType w:val="hybridMultilevel"/>
    <w:tmpl w:val="D9620308"/>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C48D1"/>
    <w:multiLevelType w:val="hybridMultilevel"/>
    <w:tmpl w:val="C7CEAA2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555E5"/>
    <w:multiLevelType w:val="hybridMultilevel"/>
    <w:tmpl w:val="B1989A6E"/>
    <w:lvl w:ilvl="0" w:tplc="EA52F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3C553D9"/>
    <w:multiLevelType w:val="hybridMultilevel"/>
    <w:tmpl w:val="489E22F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47F55"/>
    <w:multiLevelType w:val="hybridMultilevel"/>
    <w:tmpl w:val="6D36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1"/>
  </w:num>
  <w:num w:numId="5">
    <w:abstractNumId w:val="1"/>
  </w:num>
  <w:num w:numId="6">
    <w:abstractNumId w:val="0"/>
  </w:num>
  <w:num w:numId="7">
    <w:abstractNumId w:val="0"/>
  </w:num>
  <w:num w:numId="8">
    <w:abstractNumId w:val="1"/>
  </w:num>
  <w:num w:numId="9">
    <w:abstractNumId w:val="1"/>
  </w:num>
  <w:num w:numId="10">
    <w:abstractNumId w:val="0"/>
  </w:num>
  <w:num w:numId="11">
    <w:abstractNumId w:val="0"/>
  </w:num>
  <w:num w:numId="12">
    <w:abstractNumId w:val="1"/>
  </w:num>
  <w:num w:numId="13">
    <w:abstractNumId w:val="0"/>
  </w:num>
  <w:num w:numId="14">
    <w:abstractNumId w:val="0"/>
  </w:num>
  <w:num w:numId="15">
    <w:abstractNumId w:val="1"/>
  </w:num>
  <w:num w:numId="16">
    <w:abstractNumId w:val="0"/>
  </w:num>
  <w:num w:numId="17">
    <w:abstractNumId w:val="0"/>
  </w:num>
  <w:num w:numId="18">
    <w:abstractNumId w:val="1"/>
  </w:num>
  <w:num w:numId="19">
    <w:abstractNumId w:val="0"/>
  </w:num>
  <w:num w:numId="20">
    <w:abstractNumId w:val="0"/>
  </w:num>
  <w:num w:numId="21">
    <w:abstractNumId w:val="1"/>
  </w:num>
  <w:num w:numId="22">
    <w:abstractNumId w:val="1"/>
  </w:num>
  <w:num w:numId="23">
    <w:abstractNumId w:val="1"/>
  </w:num>
  <w:num w:numId="24">
    <w:abstractNumId w:val="3"/>
  </w:num>
  <w:num w:numId="25">
    <w:abstractNumId w:val="6"/>
  </w:num>
  <w:num w:numId="26">
    <w:abstractNumId w:val="8"/>
  </w:num>
  <w:num w:numId="27">
    <w:abstractNumId w:val="5"/>
  </w:num>
  <w:num w:numId="28">
    <w:abstractNumId w:val="2"/>
  </w:num>
  <w:num w:numId="29">
    <w:abstractNumId w:val="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3B"/>
    <w:rsid w:val="00020991"/>
    <w:rsid w:val="00046D69"/>
    <w:rsid w:val="00055552"/>
    <w:rsid w:val="00063ACB"/>
    <w:rsid w:val="00064702"/>
    <w:rsid w:val="00070283"/>
    <w:rsid w:val="0009525A"/>
    <w:rsid w:val="000973C2"/>
    <w:rsid w:val="000E337F"/>
    <w:rsid w:val="000E71AD"/>
    <w:rsid w:val="00110EEE"/>
    <w:rsid w:val="0011337B"/>
    <w:rsid w:val="001375B2"/>
    <w:rsid w:val="001941DF"/>
    <w:rsid w:val="00194965"/>
    <w:rsid w:val="00197EA0"/>
    <w:rsid w:val="001A0B70"/>
    <w:rsid w:val="001D5883"/>
    <w:rsid w:val="001E73BC"/>
    <w:rsid w:val="002072C1"/>
    <w:rsid w:val="002371CF"/>
    <w:rsid w:val="00251A8A"/>
    <w:rsid w:val="0025687A"/>
    <w:rsid w:val="00257520"/>
    <w:rsid w:val="002826DF"/>
    <w:rsid w:val="0028278E"/>
    <w:rsid w:val="00283C1D"/>
    <w:rsid w:val="002A2664"/>
    <w:rsid w:val="002A53EC"/>
    <w:rsid w:val="002E6A62"/>
    <w:rsid w:val="002F3823"/>
    <w:rsid w:val="00311964"/>
    <w:rsid w:val="00315C3B"/>
    <w:rsid w:val="00344173"/>
    <w:rsid w:val="00354C41"/>
    <w:rsid w:val="003569E2"/>
    <w:rsid w:val="0038518D"/>
    <w:rsid w:val="003B0679"/>
    <w:rsid w:val="003B5575"/>
    <w:rsid w:val="003F5F65"/>
    <w:rsid w:val="003F6208"/>
    <w:rsid w:val="004224FD"/>
    <w:rsid w:val="00424C6C"/>
    <w:rsid w:val="004E176C"/>
    <w:rsid w:val="005027E5"/>
    <w:rsid w:val="005331F5"/>
    <w:rsid w:val="005338B7"/>
    <w:rsid w:val="00582508"/>
    <w:rsid w:val="00596DAE"/>
    <w:rsid w:val="005A6034"/>
    <w:rsid w:val="006542B7"/>
    <w:rsid w:val="00674121"/>
    <w:rsid w:val="00675E34"/>
    <w:rsid w:val="006B2A2D"/>
    <w:rsid w:val="006E201D"/>
    <w:rsid w:val="006E7531"/>
    <w:rsid w:val="006F4555"/>
    <w:rsid w:val="006F72DB"/>
    <w:rsid w:val="007528CE"/>
    <w:rsid w:val="00757F3B"/>
    <w:rsid w:val="007679CC"/>
    <w:rsid w:val="007F0924"/>
    <w:rsid w:val="0080249B"/>
    <w:rsid w:val="00811BD1"/>
    <w:rsid w:val="00836C5C"/>
    <w:rsid w:val="00852851"/>
    <w:rsid w:val="00886302"/>
    <w:rsid w:val="008B06AB"/>
    <w:rsid w:val="008D7556"/>
    <w:rsid w:val="009063A8"/>
    <w:rsid w:val="00922871"/>
    <w:rsid w:val="00931DCB"/>
    <w:rsid w:val="00937072"/>
    <w:rsid w:val="009535BD"/>
    <w:rsid w:val="009579D3"/>
    <w:rsid w:val="00981F0A"/>
    <w:rsid w:val="009B7437"/>
    <w:rsid w:val="009F1E68"/>
    <w:rsid w:val="00A044B8"/>
    <w:rsid w:val="00A45BD6"/>
    <w:rsid w:val="00A93750"/>
    <w:rsid w:val="00AB1CC3"/>
    <w:rsid w:val="00AD4DCB"/>
    <w:rsid w:val="00B24638"/>
    <w:rsid w:val="00B25B64"/>
    <w:rsid w:val="00B34B69"/>
    <w:rsid w:val="00B4115C"/>
    <w:rsid w:val="00B70289"/>
    <w:rsid w:val="00B928E9"/>
    <w:rsid w:val="00BC68C6"/>
    <w:rsid w:val="00BD62BE"/>
    <w:rsid w:val="00BE083F"/>
    <w:rsid w:val="00BF1FF5"/>
    <w:rsid w:val="00C012C7"/>
    <w:rsid w:val="00C1510A"/>
    <w:rsid w:val="00C61D84"/>
    <w:rsid w:val="00C64983"/>
    <w:rsid w:val="00CD184F"/>
    <w:rsid w:val="00CE56C8"/>
    <w:rsid w:val="00D06BED"/>
    <w:rsid w:val="00DD472B"/>
    <w:rsid w:val="00E13F09"/>
    <w:rsid w:val="00EB24E8"/>
    <w:rsid w:val="00EB312D"/>
    <w:rsid w:val="00EB5196"/>
    <w:rsid w:val="00EC401A"/>
    <w:rsid w:val="00EE1D00"/>
    <w:rsid w:val="00F33BC2"/>
    <w:rsid w:val="00F831E0"/>
    <w:rsid w:val="00F838E3"/>
    <w:rsid w:val="00FC600D"/>
    <w:rsid w:val="00FC6D36"/>
    <w:rsid w:val="00FF7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E225D-BAEF-4DA0-91C0-586C92BB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semiHidden="1" w:unhideWhenUsed="1"/>
    <w:lsdException w:name="Title" w:qFormat="1"/>
    <w:lsdException w:name="Default Paragraph Font" w:semiHidden="1" w:unhideWhenUsed="1"/>
    <w:lsdException w:name="Body Tex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0D"/>
    <w:pPr>
      <w:suppressAutoHyphens/>
    </w:pPr>
    <w:rPr>
      <w:rFonts w:ascii="Arial Unicode MS" w:hAnsi="Arial Unicode MS" w:cs="Arial Unicode MS"/>
      <w:color w:val="000000"/>
      <w:sz w:val="24"/>
      <w:szCs w:val="24"/>
      <w:lang w:eastAsia="ar-SA"/>
    </w:rPr>
  </w:style>
  <w:style w:type="paragraph" w:styleId="1">
    <w:name w:val="heading 1"/>
    <w:basedOn w:val="a"/>
    <w:next w:val="a"/>
    <w:link w:val="10"/>
    <w:qFormat/>
    <w:rsid w:val="00886302"/>
    <w:pPr>
      <w:keepNext/>
      <w:ind w:firstLine="851"/>
      <w:jc w:val="center"/>
      <w:outlineLvl w:val="0"/>
    </w:pPr>
    <w:rPr>
      <w:rFonts w:ascii="Times New Roman" w:eastAsia="Times New Roman" w:hAnsi="Times New Roman" w:cs="Times New Roman"/>
      <w:color w:val="auto"/>
      <w:sz w:val="28"/>
      <w:szCs w:val="20"/>
    </w:rPr>
  </w:style>
  <w:style w:type="paragraph" w:styleId="2">
    <w:name w:val="heading 2"/>
    <w:basedOn w:val="a"/>
    <w:next w:val="a"/>
    <w:link w:val="20"/>
    <w:qFormat/>
    <w:rsid w:val="00886302"/>
    <w:pPr>
      <w:keepNext/>
      <w:spacing w:before="240" w:after="60"/>
      <w:outlineLvl w:val="1"/>
    </w:pPr>
    <w:rPr>
      <w:rFonts w:ascii="Arial" w:eastAsia="Times New Roman" w:hAnsi="Arial" w:cs="Arial"/>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O0">
    <w:name w:val="ΛΌГOΣ таблиця"/>
    <w:basedOn w:val="a1"/>
    <w:rsid w:val="000E71AD"/>
    <w:pPr>
      <w:spacing w:line="300" w:lineRule="auto"/>
      <w:contextualSpacing/>
      <w:jc w:val="center"/>
    </w:pPr>
    <w:rPr>
      <w:rFonts w:ascii="Arial" w:eastAsia="Times New Roman" w:hAnsi="Arial"/>
      <w:color w:val="000000"/>
      <w:sz w:val="16"/>
      <w:lang w:eastAsia="ru-RU"/>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tblStylePr w:type="firstRow">
      <w:rPr>
        <w:b/>
      </w:rPr>
    </w:tblStylePr>
    <w:tblStylePr w:type="lastRow">
      <w:rPr>
        <w:b/>
      </w:rPr>
    </w:tblStylePr>
  </w:style>
  <w:style w:type="character" w:customStyle="1" w:styleId="WW8Num2z0">
    <w:name w:val="WW8Num2z0"/>
    <w:rsid w:val="00886302"/>
    <w:rPr>
      <w:rFonts w:ascii="Times New Roman" w:eastAsia="Arial Unicode MS" w:hAnsi="Times New Roman" w:cs="Times New Roman"/>
    </w:rPr>
  </w:style>
  <w:style w:type="character" w:customStyle="1" w:styleId="WW8Num3z0">
    <w:name w:val="WW8Num3z0"/>
    <w:rsid w:val="00886302"/>
    <w:rPr>
      <w:rFonts w:ascii="Symbol" w:hAnsi="Symbol" w:cs="OpenSymbol"/>
    </w:rPr>
  </w:style>
  <w:style w:type="character" w:customStyle="1" w:styleId="21">
    <w:name w:val="Основной шрифт абзаца2"/>
    <w:rsid w:val="00886302"/>
  </w:style>
  <w:style w:type="character" w:customStyle="1" w:styleId="WW8Num2z1">
    <w:name w:val="WW8Num2z1"/>
    <w:rsid w:val="00886302"/>
    <w:rPr>
      <w:rFonts w:ascii="Courier New" w:hAnsi="Courier New" w:cs="Courier New"/>
    </w:rPr>
  </w:style>
  <w:style w:type="character" w:customStyle="1" w:styleId="WW8Num2z2">
    <w:name w:val="WW8Num2z2"/>
    <w:rsid w:val="00886302"/>
    <w:rPr>
      <w:rFonts w:ascii="Wingdings" w:hAnsi="Wingdings"/>
    </w:rPr>
  </w:style>
  <w:style w:type="character" w:customStyle="1" w:styleId="WW8Num2z3">
    <w:name w:val="WW8Num2z3"/>
    <w:rsid w:val="00886302"/>
    <w:rPr>
      <w:rFonts w:ascii="Symbol" w:hAnsi="Symbol"/>
    </w:rPr>
  </w:style>
  <w:style w:type="character" w:customStyle="1" w:styleId="WW8Num4z0">
    <w:name w:val="WW8Num4z0"/>
    <w:rsid w:val="00886302"/>
    <w:rPr>
      <w:b/>
    </w:rPr>
  </w:style>
  <w:style w:type="character" w:customStyle="1" w:styleId="WW8Num7z0">
    <w:name w:val="WW8Num7z0"/>
    <w:rsid w:val="00886302"/>
    <w:rPr>
      <w:color w:val="auto"/>
      <w:lang w:val="uk-UA"/>
    </w:rPr>
  </w:style>
  <w:style w:type="character" w:customStyle="1" w:styleId="11">
    <w:name w:val="Основной шрифт абзаца1"/>
    <w:rsid w:val="00886302"/>
  </w:style>
  <w:style w:type="character" w:customStyle="1" w:styleId="6">
    <w:name w:val="Основной текст (6)_"/>
    <w:rsid w:val="00886302"/>
    <w:rPr>
      <w:spacing w:val="10"/>
      <w:sz w:val="17"/>
      <w:szCs w:val="17"/>
      <w:lang w:eastAsia="ar-SA" w:bidi="ar-SA"/>
    </w:rPr>
  </w:style>
  <w:style w:type="character" w:customStyle="1" w:styleId="22">
    <w:name w:val="Подпись к картинке (2)_"/>
    <w:rsid w:val="00886302"/>
    <w:rPr>
      <w:sz w:val="16"/>
      <w:szCs w:val="16"/>
      <w:lang w:eastAsia="ar-SA" w:bidi="ar-SA"/>
    </w:rPr>
  </w:style>
  <w:style w:type="character" w:customStyle="1" w:styleId="4">
    <w:name w:val="Основной текст (4)_"/>
    <w:rsid w:val="00886302"/>
    <w:rPr>
      <w:i/>
      <w:iCs/>
      <w:lang w:eastAsia="ar-SA" w:bidi="ar-SA"/>
    </w:rPr>
  </w:style>
  <w:style w:type="character" w:customStyle="1" w:styleId="a3">
    <w:name w:val="Основной текст_"/>
    <w:rsid w:val="00886302"/>
    <w:rPr>
      <w:sz w:val="21"/>
      <w:szCs w:val="21"/>
      <w:lang w:eastAsia="ar-SA" w:bidi="ar-SA"/>
    </w:rPr>
  </w:style>
  <w:style w:type="character" w:customStyle="1" w:styleId="-1pt">
    <w:name w:val="Основной текст + Интервал -1 pt"/>
    <w:rsid w:val="00886302"/>
    <w:rPr>
      <w:spacing w:val="-20"/>
      <w:sz w:val="21"/>
      <w:szCs w:val="21"/>
      <w:lang w:eastAsia="ar-SA" w:bidi="ar-SA"/>
    </w:rPr>
  </w:style>
  <w:style w:type="character" w:customStyle="1" w:styleId="FranklinGothicBook">
    <w:name w:val="Основной текст + Franklin Gothic Book"/>
    <w:rsid w:val="00886302"/>
    <w:rPr>
      <w:rFonts w:ascii="Franklin Gothic Book" w:hAnsi="Franklin Gothic Book" w:cs="Franklin Gothic Book"/>
      <w:spacing w:val="20"/>
      <w:w w:val="100"/>
      <w:sz w:val="10"/>
      <w:szCs w:val="10"/>
      <w:lang w:eastAsia="ar-SA" w:bidi="ar-SA"/>
    </w:rPr>
  </w:style>
  <w:style w:type="character" w:customStyle="1" w:styleId="3">
    <w:name w:val="Основной текст (3)_"/>
    <w:rsid w:val="00886302"/>
    <w:rPr>
      <w:rFonts w:ascii="Franklin Gothic Book" w:hAnsi="Franklin Gothic Book"/>
      <w:w w:val="60"/>
      <w:sz w:val="30"/>
      <w:szCs w:val="30"/>
      <w:lang w:eastAsia="ar-SA" w:bidi="ar-SA"/>
    </w:rPr>
  </w:style>
  <w:style w:type="character" w:customStyle="1" w:styleId="11pt">
    <w:name w:val="Основной текст + 11 pt"/>
    <w:rsid w:val="00886302"/>
    <w:rPr>
      <w:i/>
      <w:iCs/>
      <w:spacing w:val="20"/>
      <w:sz w:val="22"/>
      <w:szCs w:val="22"/>
      <w:lang w:eastAsia="ar-SA" w:bidi="ar-SA"/>
    </w:rPr>
  </w:style>
  <w:style w:type="character" w:customStyle="1" w:styleId="a4">
    <w:name w:val="Основной текст + Курсив"/>
    <w:rsid w:val="00886302"/>
    <w:rPr>
      <w:rFonts w:ascii="Times New Roman" w:hAnsi="Times New Roman" w:cs="Times New Roman"/>
      <w:i/>
      <w:iCs/>
      <w:spacing w:val="0"/>
      <w:sz w:val="19"/>
      <w:szCs w:val="19"/>
      <w:lang w:eastAsia="ar-SA" w:bidi="ar-SA"/>
    </w:rPr>
  </w:style>
  <w:style w:type="character" w:customStyle="1" w:styleId="110">
    <w:name w:val="Основной текст + 11"/>
    <w:rsid w:val="00886302"/>
    <w:rPr>
      <w:rFonts w:ascii="Times New Roman" w:hAnsi="Times New Roman" w:cs="Times New Roman"/>
      <w:spacing w:val="-10"/>
      <w:sz w:val="23"/>
      <w:szCs w:val="23"/>
      <w:lang w:eastAsia="ar-SA" w:bidi="ar-SA"/>
    </w:rPr>
  </w:style>
  <w:style w:type="character" w:customStyle="1" w:styleId="7">
    <w:name w:val="Основной текст + 7"/>
    <w:rsid w:val="00886302"/>
    <w:rPr>
      <w:rFonts w:ascii="Times New Roman" w:hAnsi="Times New Roman" w:cs="Times New Roman"/>
      <w:b/>
      <w:bCs/>
      <w:spacing w:val="0"/>
      <w:sz w:val="15"/>
      <w:szCs w:val="15"/>
      <w:lang w:eastAsia="ar-SA" w:bidi="ar-SA"/>
    </w:rPr>
  </w:style>
  <w:style w:type="character" w:customStyle="1" w:styleId="FranklinGothicBook1">
    <w:name w:val="Основной текст + Franklin Gothic Book1"/>
    <w:rsid w:val="00886302"/>
    <w:rPr>
      <w:rFonts w:ascii="Franklin Gothic Book" w:hAnsi="Franklin Gothic Book" w:cs="Franklin Gothic Book"/>
      <w:spacing w:val="0"/>
      <w:sz w:val="17"/>
      <w:szCs w:val="17"/>
      <w:lang w:eastAsia="ar-SA" w:bidi="ar-SA"/>
    </w:rPr>
  </w:style>
  <w:style w:type="character" w:customStyle="1" w:styleId="a5">
    <w:name w:val="Маркеры списка"/>
    <w:rsid w:val="00886302"/>
    <w:rPr>
      <w:rFonts w:ascii="OpenSymbol" w:eastAsia="OpenSymbol" w:hAnsi="OpenSymbol" w:cs="OpenSymbol"/>
    </w:rPr>
  </w:style>
  <w:style w:type="character" w:customStyle="1" w:styleId="a6">
    <w:name w:val="Символ нумерации"/>
    <w:rsid w:val="00886302"/>
  </w:style>
  <w:style w:type="character" w:customStyle="1" w:styleId="xfmc4">
    <w:name w:val="xfmc4"/>
    <w:basedOn w:val="11"/>
    <w:rsid w:val="00886302"/>
  </w:style>
  <w:style w:type="paragraph" w:customStyle="1" w:styleId="23">
    <w:name w:val="Название2"/>
    <w:basedOn w:val="a"/>
    <w:rsid w:val="00886302"/>
    <w:pPr>
      <w:suppressLineNumbers/>
      <w:spacing w:before="120" w:after="120"/>
    </w:pPr>
    <w:rPr>
      <w:rFonts w:ascii="Arial" w:hAnsi="Arial" w:cs="Mangal"/>
      <w:i/>
      <w:iCs/>
      <w:sz w:val="20"/>
    </w:rPr>
  </w:style>
  <w:style w:type="paragraph" w:customStyle="1" w:styleId="24">
    <w:name w:val="Указатель2"/>
    <w:basedOn w:val="a"/>
    <w:rsid w:val="00886302"/>
    <w:pPr>
      <w:suppressLineNumbers/>
    </w:pPr>
    <w:rPr>
      <w:rFonts w:ascii="Arial" w:hAnsi="Arial" w:cs="Mangal"/>
    </w:rPr>
  </w:style>
  <w:style w:type="paragraph" w:customStyle="1" w:styleId="12">
    <w:name w:val="Название1"/>
    <w:basedOn w:val="a"/>
    <w:rsid w:val="00886302"/>
    <w:pPr>
      <w:suppressLineNumbers/>
      <w:spacing w:before="120" w:after="120"/>
    </w:pPr>
    <w:rPr>
      <w:rFonts w:ascii="Arial" w:hAnsi="Arial" w:cs="Mangal"/>
      <w:i/>
      <w:iCs/>
      <w:sz w:val="20"/>
    </w:rPr>
  </w:style>
  <w:style w:type="paragraph" w:customStyle="1" w:styleId="13">
    <w:name w:val="Указатель1"/>
    <w:basedOn w:val="a"/>
    <w:rsid w:val="00886302"/>
    <w:pPr>
      <w:suppressLineNumbers/>
    </w:pPr>
    <w:rPr>
      <w:rFonts w:ascii="Arial" w:hAnsi="Arial" w:cs="Mangal"/>
    </w:rPr>
  </w:style>
  <w:style w:type="paragraph" w:customStyle="1" w:styleId="60">
    <w:name w:val="Основной текст (6)"/>
    <w:basedOn w:val="a"/>
    <w:rsid w:val="00886302"/>
    <w:pPr>
      <w:shd w:val="clear" w:color="auto" w:fill="FFFFFF"/>
      <w:spacing w:line="240" w:lineRule="atLeast"/>
    </w:pPr>
    <w:rPr>
      <w:rFonts w:ascii="Times New Roman" w:eastAsia="Times New Roman" w:hAnsi="Times New Roman" w:cs="Times New Roman"/>
      <w:color w:val="auto"/>
      <w:spacing w:val="10"/>
      <w:sz w:val="17"/>
      <w:szCs w:val="17"/>
    </w:rPr>
  </w:style>
  <w:style w:type="paragraph" w:customStyle="1" w:styleId="25">
    <w:name w:val="Подпись к картинке (2)"/>
    <w:basedOn w:val="a"/>
    <w:rsid w:val="00886302"/>
    <w:pPr>
      <w:shd w:val="clear" w:color="auto" w:fill="FFFFFF"/>
      <w:spacing w:after="60" w:line="240" w:lineRule="atLeast"/>
      <w:jc w:val="center"/>
    </w:pPr>
    <w:rPr>
      <w:rFonts w:ascii="Times New Roman" w:eastAsia="Times New Roman" w:hAnsi="Times New Roman" w:cs="Times New Roman"/>
      <w:color w:val="auto"/>
      <w:sz w:val="16"/>
      <w:szCs w:val="16"/>
    </w:rPr>
  </w:style>
  <w:style w:type="paragraph" w:customStyle="1" w:styleId="40">
    <w:name w:val="Основной текст (4)"/>
    <w:basedOn w:val="a"/>
    <w:rsid w:val="00886302"/>
    <w:pPr>
      <w:shd w:val="clear" w:color="auto" w:fill="FFFFFF"/>
      <w:spacing w:line="240" w:lineRule="atLeast"/>
    </w:pPr>
    <w:rPr>
      <w:rFonts w:ascii="Times New Roman" w:eastAsia="Times New Roman" w:hAnsi="Times New Roman" w:cs="Times New Roman"/>
      <w:i/>
      <w:iCs/>
      <w:color w:val="auto"/>
      <w:sz w:val="20"/>
      <w:szCs w:val="20"/>
    </w:rPr>
  </w:style>
  <w:style w:type="paragraph" w:customStyle="1" w:styleId="30">
    <w:name w:val="Основной текст (3)"/>
    <w:basedOn w:val="a"/>
    <w:rsid w:val="00886302"/>
    <w:pPr>
      <w:shd w:val="clear" w:color="auto" w:fill="FFFFFF"/>
      <w:spacing w:line="240" w:lineRule="atLeast"/>
    </w:pPr>
    <w:rPr>
      <w:rFonts w:ascii="Franklin Gothic Book" w:eastAsia="Times New Roman" w:hAnsi="Franklin Gothic Book" w:cs="Times New Roman"/>
      <w:color w:val="auto"/>
      <w:w w:val="60"/>
      <w:sz w:val="30"/>
      <w:szCs w:val="30"/>
    </w:rPr>
  </w:style>
  <w:style w:type="paragraph" w:customStyle="1" w:styleId="a7">
    <w:name w:val="Содержимое таблицы"/>
    <w:basedOn w:val="a"/>
    <w:rsid w:val="00886302"/>
    <w:pPr>
      <w:suppressLineNumbers/>
    </w:pPr>
  </w:style>
  <w:style w:type="paragraph" w:customStyle="1" w:styleId="a8">
    <w:name w:val="Заголовок таблицы"/>
    <w:basedOn w:val="a7"/>
    <w:rsid w:val="00886302"/>
    <w:pPr>
      <w:jc w:val="center"/>
    </w:pPr>
    <w:rPr>
      <w:b/>
      <w:bCs/>
    </w:rPr>
  </w:style>
  <w:style w:type="paragraph" w:customStyle="1" w:styleId="O1">
    <w:name w:val="ΛΌГOΣ текст"/>
    <w:basedOn w:val="a9"/>
    <w:link w:val="O2"/>
    <w:qFormat/>
    <w:rsid w:val="000E71AD"/>
    <w:pPr>
      <w:suppressAutoHyphens w:val="0"/>
      <w:snapToGrid w:val="0"/>
      <w:ind w:firstLine="284"/>
      <w:contextualSpacing/>
      <w:jc w:val="both"/>
    </w:pPr>
    <w:rPr>
      <w:rFonts w:ascii="Arial" w:hAnsi="Arial" w:cs="Times New Roman"/>
      <w:sz w:val="18"/>
      <w:szCs w:val="28"/>
      <w:lang w:val="uk-UA"/>
    </w:rPr>
  </w:style>
  <w:style w:type="character" w:customStyle="1" w:styleId="O2">
    <w:name w:val="ΛΌГOΣ текст Знак"/>
    <w:link w:val="O1"/>
    <w:rsid w:val="000E71AD"/>
    <w:rPr>
      <w:rFonts w:ascii="Arial" w:hAnsi="Arial"/>
      <w:color w:val="000000"/>
      <w:sz w:val="18"/>
      <w:szCs w:val="28"/>
      <w:lang w:val="uk-UA" w:eastAsia="ar-SA"/>
    </w:rPr>
  </w:style>
  <w:style w:type="paragraph" w:styleId="a9">
    <w:name w:val="No Spacing"/>
    <w:link w:val="aa"/>
    <w:uiPriority w:val="1"/>
    <w:qFormat/>
    <w:rsid w:val="00886302"/>
    <w:pPr>
      <w:suppressAutoHyphens/>
    </w:pPr>
    <w:rPr>
      <w:rFonts w:ascii="Arial Unicode MS" w:hAnsi="Arial Unicode MS" w:cs="Arial Unicode MS"/>
      <w:color w:val="000000"/>
      <w:sz w:val="24"/>
      <w:szCs w:val="24"/>
      <w:lang w:eastAsia="ar-SA"/>
    </w:rPr>
  </w:style>
  <w:style w:type="character" w:customStyle="1" w:styleId="10">
    <w:name w:val="Заголовок 1 Знак"/>
    <w:basedOn w:val="a0"/>
    <w:link w:val="1"/>
    <w:rsid w:val="00886302"/>
    <w:rPr>
      <w:rFonts w:eastAsia="Times New Roman"/>
      <w:sz w:val="28"/>
      <w:lang w:eastAsia="ar-SA"/>
    </w:rPr>
  </w:style>
  <w:style w:type="character" w:customStyle="1" w:styleId="20">
    <w:name w:val="Заголовок 2 Знак"/>
    <w:basedOn w:val="a0"/>
    <w:link w:val="2"/>
    <w:rsid w:val="00886302"/>
    <w:rPr>
      <w:rFonts w:ascii="Arial" w:eastAsia="Times New Roman" w:hAnsi="Arial" w:cs="Arial"/>
      <w:b/>
      <w:bCs/>
      <w:i/>
      <w:iCs/>
      <w:sz w:val="28"/>
      <w:szCs w:val="28"/>
      <w:lang w:eastAsia="ar-SA"/>
    </w:rPr>
  </w:style>
  <w:style w:type="paragraph" w:styleId="ab">
    <w:name w:val="List"/>
    <w:basedOn w:val="ac"/>
    <w:rsid w:val="00886302"/>
    <w:rPr>
      <w:rFonts w:ascii="Arial" w:eastAsia="Times New Roman" w:hAnsi="Arial" w:cs="Mangal"/>
    </w:rPr>
  </w:style>
  <w:style w:type="paragraph" w:styleId="ac">
    <w:name w:val="Body Text"/>
    <w:basedOn w:val="a"/>
    <w:link w:val="ad"/>
    <w:rsid w:val="00886302"/>
    <w:pPr>
      <w:shd w:val="clear" w:color="auto" w:fill="FFFFFF"/>
      <w:spacing w:before="300" w:after="720" w:line="211" w:lineRule="exact"/>
    </w:pPr>
    <w:rPr>
      <w:rFonts w:ascii="Times New Roman" w:hAnsi="Times New Roman"/>
      <w:color w:val="auto"/>
      <w:sz w:val="21"/>
      <w:szCs w:val="21"/>
    </w:rPr>
  </w:style>
  <w:style w:type="character" w:customStyle="1" w:styleId="ad">
    <w:name w:val="Основной текст Знак"/>
    <w:basedOn w:val="a0"/>
    <w:link w:val="ac"/>
    <w:rsid w:val="00886302"/>
    <w:rPr>
      <w:rFonts w:eastAsia="Arial Unicode MS" w:cs="Arial Unicode MS"/>
      <w:sz w:val="21"/>
      <w:szCs w:val="21"/>
      <w:shd w:val="clear" w:color="auto" w:fill="FFFFFF"/>
      <w:lang w:val="ru-RU" w:eastAsia="ar-SA"/>
    </w:rPr>
  </w:style>
  <w:style w:type="paragraph" w:styleId="ae">
    <w:name w:val="Title"/>
    <w:basedOn w:val="a"/>
    <w:next w:val="af"/>
    <w:link w:val="af0"/>
    <w:qFormat/>
    <w:rsid w:val="00886302"/>
    <w:pPr>
      <w:jc w:val="center"/>
    </w:pPr>
    <w:rPr>
      <w:rFonts w:ascii="Times New Roman" w:eastAsia="Times New Roman" w:hAnsi="Times New Roman" w:cs="Times New Roman"/>
      <w:color w:val="auto"/>
      <w:sz w:val="28"/>
    </w:rPr>
  </w:style>
  <w:style w:type="character" w:customStyle="1" w:styleId="af0">
    <w:name w:val="Заголовок Знак"/>
    <w:basedOn w:val="a0"/>
    <w:link w:val="ae"/>
    <w:rsid w:val="00886302"/>
    <w:rPr>
      <w:rFonts w:eastAsia="Times New Roman"/>
      <w:sz w:val="28"/>
      <w:szCs w:val="24"/>
      <w:lang w:eastAsia="ar-SA"/>
    </w:rPr>
  </w:style>
  <w:style w:type="paragraph" w:styleId="af">
    <w:name w:val="Subtitle"/>
    <w:basedOn w:val="ae"/>
    <w:next w:val="ac"/>
    <w:link w:val="af1"/>
    <w:qFormat/>
    <w:rsid w:val="00886302"/>
    <w:pPr>
      <w:keepNext/>
      <w:spacing w:before="240" w:after="120"/>
    </w:pPr>
    <w:rPr>
      <w:rFonts w:ascii="Arial" w:eastAsia="SimSun" w:hAnsi="Arial" w:cs="Mangal"/>
      <w:i/>
      <w:iCs/>
      <w:color w:val="000000"/>
      <w:szCs w:val="28"/>
    </w:rPr>
  </w:style>
  <w:style w:type="character" w:customStyle="1" w:styleId="af1">
    <w:name w:val="Подзаголовок Знак"/>
    <w:basedOn w:val="a0"/>
    <w:link w:val="af"/>
    <w:rsid w:val="00886302"/>
    <w:rPr>
      <w:rFonts w:ascii="Arial" w:eastAsia="SimSun" w:hAnsi="Arial" w:cs="Mangal"/>
      <w:i/>
      <w:iCs/>
      <w:color w:val="000000"/>
      <w:sz w:val="28"/>
      <w:szCs w:val="28"/>
      <w:lang w:eastAsia="ar-SA"/>
    </w:rPr>
  </w:style>
  <w:style w:type="character" w:styleId="af2">
    <w:name w:val="Strong"/>
    <w:qFormat/>
    <w:rsid w:val="00886302"/>
    <w:rPr>
      <w:b/>
      <w:bCs/>
    </w:rPr>
  </w:style>
  <w:style w:type="character" w:styleId="af3">
    <w:name w:val="Emphasis"/>
    <w:qFormat/>
    <w:rsid w:val="00886302"/>
    <w:rPr>
      <w:i/>
      <w:iCs/>
    </w:rPr>
  </w:style>
  <w:style w:type="paragraph" w:styleId="HTML">
    <w:name w:val="HTML Preformatted"/>
    <w:basedOn w:val="a"/>
    <w:link w:val="HTML0"/>
    <w:rsid w:val="00886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rPr>
  </w:style>
  <w:style w:type="character" w:customStyle="1" w:styleId="HTML0">
    <w:name w:val="Стандартный HTML Знак"/>
    <w:basedOn w:val="a0"/>
    <w:link w:val="HTML"/>
    <w:rsid w:val="00886302"/>
    <w:rPr>
      <w:rFonts w:ascii="Courier New" w:eastAsia="Times New Roman" w:hAnsi="Courier New" w:cs="Courier New"/>
      <w:lang w:eastAsia="ar-SA"/>
    </w:rPr>
  </w:style>
  <w:style w:type="character" w:customStyle="1" w:styleId="aa">
    <w:name w:val="Без интервала Знак"/>
    <w:link w:val="a9"/>
    <w:uiPriority w:val="1"/>
    <w:rsid w:val="00886302"/>
    <w:rPr>
      <w:rFonts w:ascii="Arial Unicode MS" w:eastAsia="Arial Unicode MS" w:hAnsi="Arial Unicode MS" w:cs="Arial Unicode MS"/>
      <w:color w:val="000000"/>
      <w:sz w:val="24"/>
      <w:szCs w:val="24"/>
      <w:lang w:eastAsia="ar-SA"/>
    </w:rPr>
  </w:style>
  <w:style w:type="paragraph" w:customStyle="1" w:styleId="O3">
    <w:name w:val="ΛΌГOΣ табличний"/>
    <w:basedOn w:val="O1"/>
    <w:link w:val="O4"/>
    <w:qFormat/>
    <w:rsid w:val="000E71AD"/>
    <w:pPr>
      <w:spacing w:line="300" w:lineRule="auto"/>
      <w:ind w:left="-107" w:right="-58" w:firstLine="0"/>
      <w:jc w:val="center"/>
    </w:pPr>
    <w:rPr>
      <w:sz w:val="14"/>
    </w:rPr>
  </w:style>
  <w:style w:type="character" w:customStyle="1" w:styleId="O4">
    <w:name w:val="ΛΌГOΣ табличний Знак"/>
    <w:link w:val="O3"/>
    <w:rsid w:val="000E71AD"/>
    <w:rPr>
      <w:rFonts w:ascii="Arial" w:hAnsi="Arial"/>
      <w:color w:val="000000"/>
      <w:sz w:val="14"/>
      <w:szCs w:val="28"/>
      <w:lang w:val="uk-UA" w:eastAsia="ar-SA"/>
    </w:rPr>
  </w:style>
  <w:style w:type="paragraph" w:customStyle="1" w:styleId="O">
    <w:name w:val="ΛΌГOΣ список літератури"/>
    <w:basedOn w:val="O1"/>
    <w:link w:val="O5"/>
    <w:qFormat/>
    <w:rsid w:val="000E71AD"/>
    <w:pPr>
      <w:numPr>
        <w:numId w:val="23"/>
      </w:numPr>
      <w:spacing w:line="216" w:lineRule="auto"/>
    </w:pPr>
    <w:rPr>
      <w:w w:val="95"/>
    </w:rPr>
  </w:style>
  <w:style w:type="character" w:customStyle="1" w:styleId="O5">
    <w:name w:val="ΛΌГOΣ список літератури Знак"/>
    <w:link w:val="O"/>
    <w:rsid w:val="000E71AD"/>
    <w:rPr>
      <w:rFonts w:ascii="Arial" w:hAnsi="Arial"/>
      <w:color w:val="000000"/>
      <w:w w:val="95"/>
      <w:sz w:val="18"/>
      <w:szCs w:val="28"/>
      <w:lang w:val="uk-UA" w:eastAsia="ar-SA"/>
    </w:rPr>
  </w:style>
  <w:style w:type="table" w:styleId="-1">
    <w:name w:val="Table Web 1"/>
    <w:basedOn w:val="a1"/>
    <w:rsid w:val="00886302"/>
    <w:pPr>
      <w:suppressAutoHyphens/>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4">
    <w:name w:val="Table Grid"/>
    <w:basedOn w:val="a1"/>
    <w:rsid w:val="00070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AD4DCB"/>
    <w:rPr>
      <w:color w:val="808080"/>
    </w:rPr>
  </w:style>
  <w:style w:type="character" w:styleId="af6">
    <w:name w:val="Hyperlink"/>
    <w:basedOn w:val="a0"/>
    <w:rsid w:val="003F5F65"/>
    <w:rPr>
      <w:color w:val="0563C1" w:themeColor="hyperlink"/>
      <w:u w:val="single"/>
    </w:rPr>
  </w:style>
  <w:style w:type="paragraph" w:styleId="af7">
    <w:name w:val="header"/>
    <w:basedOn w:val="a"/>
    <w:link w:val="af8"/>
    <w:rsid w:val="003F6208"/>
    <w:pPr>
      <w:tabs>
        <w:tab w:val="center" w:pos="4677"/>
        <w:tab w:val="right" w:pos="9355"/>
      </w:tabs>
    </w:pPr>
  </w:style>
  <w:style w:type="character" w:customStyle="1" w:styleId="af8">
    <w:name w:val="Верхний колонтитул Знак"/>
    <w:basedOn w:val="a0"/>
    <w:link w:val="af7"/>
    <w:rsid w:val="003F6208"/>
    <w:rPr>
      <w:rFonts w:ascii="Arial Unicode MS" w:hAnsi="Arial Unicode MS" w:cs="Arial Unicode MS"/>
      <w:color w:val="000000"/>
      <w:sz w:val="24"/>
      <w:szCs w:val="24"/>
      <w:lang w:eastAsia="ar-SA"/>
    </w:rPr>
  </w:style>
  <w:style w:type="paragraph" w:styleId="af9">
    <w:name w:val="footer"/>
    <w:basedOn w:val="a"/>
    <w:link w:val="afa"/>
    <w:rsid w:val="003F6208"/>
    <w:pPr>
      <w:tabs>
        <w:tab w:val="center" w:pos="4677"/>
        <w:tab w:val="right" w:pos="9355"/>
      </w:tabs>
    </w:pPr>
  </w:style>
  <w:style w:type="character" w:customStyle="1" w:styleId="afa">
    <w:name w:val="Нижний колонтитул Знак"/>
    <w:basedOn w:val="a0"/>
    <w:link w:val="af9"/>
    <w:rsid w:val="003F6208"/>
    <w:rPr>
      <w:rFonts w:ascii="Arial Unicode MS" w:hAnsi="Arial Unicode MS" w:cs="Arial Unicode MS"/>
      <w:color w:val="000000"/>
      <w:sz w:val="24"/>
      <w:szCs w:val="24"/>
      <w:lang w:eastAsia="ar-SA"/>
    </w:rPr>
  </w:style>
  <w:style w:type="character" w:styleId="afb">
    <w:name w:val="annotation reference"/>
    <w:basedOn w:val="a0"/>
    <w:rsid w:val="003F6208"/>
    <w:rPr>
      <w:sz w:val="16"/>
      <w:szCs w:val="16"/>
    </w:rPr>
  </w:style>
  <w:style w:type="paragraph" w:styleId="afc">
    <w:name w:val="annotation text"/>
    <w:basedOn w:val="a"/>
    <w:link w:val="afd"/>
    <w:rsid w:val="003F6208"/>
    <w:rPr>
      <w:sz w:val="20"/>
      <w:szCs w:val="20"/>
    </w:rPr>
  </w:style>
  <w:style w:type="character" w:customStyle="1" w:styleId="afd">
    <w:name w:val="Текст примечания Знак"/>
    <w:basedOn w:val="a0"/>
    <w:link w:val="afc"/>
    <w:rsid w:val="003F6208"/>
    <w:rPr>
      <w:rFonts w:ascii="Arial Unicode MS" w:hAnsi="Arial Unicode MS" w:cs="Arial Unicode MS"/>
      <w:color w:val="000000"/>
      <w:lang w:eastAsia="ar-SA"/>
    </w:rPr>
  </w:style>
  <w:style w:type="paragraph" w:styleId="afe">
    <w:name w:val="annotation subject"/>
    <w:basedOn w:val="afc"/>
    <w:next w:val="afc"/>
    <w:link w:val="aff"/>
    <w:rsid w:val="003F6208"/>
    <w:rPr>
      <w:b/>
      <w:bCs/>
    </w:rPr>
  </w:style>
  <w:style w:type="character" w:customStyle="1" w:styleId="aff">
    <w:name w:val="Тема примечания Знак"/>
    <w:basedOn w:val="afd"/>
    <w:link w:val="afe"/>
    <w:rsid w:val="003F6208"/>
    <w:rPr>
      <w:rFonts w:ascii="Arial Unicode MS" w:hAnsi="Arial Unicode MS" w:cs="Arial Unicode MS"/>
      <w:b/>
      <w:bCs/>
      <w:color w:val="000000"/>
      <w:lang w:eastAsia="ar-SA"/>
    </w:rPr>
  </w:style>
  <w:style w:type="paragraph" w:styleId="aff0">
    <w:name w:val="Balloon Text"/>
    <w:basedOn w:val="a"/>
    <w:link w:val="aff1"/>
    <w:rsid w:val="003F6208"/>
    <w:rPr>
      <w:rFonts w:ascii="Segoe UI" w:hAnsi="Segoe UI" w:cs="Segoe UI"/>
      <w:sz w:val="18"/>
      <w:szCs w:val="18"/>
    </w:rPr>
  </w:style>
  <w:style w:type="character" w:customStyle="1" w:styleId="aff1">
    <w:name w:val="Текст выноски Знак"/>
    <w:basedOn w:val="a0"/>
    <w:link w:val="aff0"/>
    <w:rsid w:val="003F6208"/>
    <w:rPr>
      <w:rFonts w:ascii="Segoe UI" w:hAnsi="Segoe UI" w:cs="Segoe UI"/>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64715">
      <w:bodyDiv w:val="1"/>
      <w:marLeft w:val="0"/>
      <w:marRight w:val="0"/>
      <w:marTop w:val="0"/>
      <w:marBottom w:val="0"/>
      <w:divBdr>
        <w:top w:val="none" w:sz="0" w:space="0" w:color="auto"/>
        <w:left w:val="none" w:sz="0" w:space="0" w:color="auto"/>
        <w:bottom w:val="none" w:sz="0" w:space="0" w:color="auto"/>
        <w:right w:val="none" w:sz="0" w:space="0" w:color="auto"/>
      </w:divBdr>
      <w:divsChild>
        <w:div w:id="1397510240">
          <w:marLeft w:val="0"/>
          <w:marRight w:val="0"/>
          <w:marTop w:val="0"/>
          <w:marBottom w:val="0"/>
          <w:divBdr>
            <w:top w:val="none" w:sz="0" w:space="0" w:color="auto"/>
            <w:left w:val="none" w:sz="0" w:space="0" w:color="auto"/>
            <w:bottom w:val="none" w:sz="0" w:space="0" w:color="auto"/>
            <w:right w:val="none" w:sz="0" w:space="0" w:color="auto"/>
          </w:divBdr>
          <w:divsChild>
            <w:div w:id="1831092921">
              <w:marLeft w:val="0"/>
              <w:marRight w:val="0"/>
              <w:marTop w:val="0"/>
              <w:marBottom w:val="0"/>
              <w:divBdr>
                <w:top w:val="none" w:sz="0" w:space="0" w:color="auto"/>
                <w:left w:val="none" w:sz="0" w:space="0" w:color="auto"/>
                <w:bottom w:val="none" w:sz="0" w:space="0" w:color="auto"/>
                <w:right w:val="none" w:sz="0" w:space="0" w:color="auto"/>
              </w:divBdr>
              <w:divsChild>
                <w:div w:id="2062703532">
                  <w:marLeft w:val="0"/>
                  <w:marRight w:val="0"/>
                  <w:marTop w:val="0"/>
                  <w:marBottom w:val="0"/>
                  <w:divBdr>
                    <w:top w:val="none" w:sz="0" w:space="0" w:color="auto"/>
                    <w:left w:val="none" w:sz="0" w:space="0" w:color="auto"/>
                    <w:bottom w:val="none" w:sz="0" w:space="0" w:color="auto"/>
                    <w:right w:val="none" w:sz="0" w:space="0" w:color="auto"/>
                  </w:divBdr>
                  <w:divsChild>
                    <w:div w:id="1850487211">
                      <w:marLeft w:val="0"/>
                      <w:marRight w:val="0"/>
                      <w:marTop w:val="0"/>
                      <w:marBottom w:val="0"/>
                      <w:divBdr>
                        <w:top w:val="none" w:sz="0" w:space="0" w:color="auto"/>
                        <w:left w:val="none" w:sz="0" w:space="0" w:color="auto"/>
                        <w:bottom w:val="none" w:sz="0" w:space="0" w:color="auto"/>
                        <w:right w:val="none" w:sz="0" w:space="0" w:color="auto"/>
                      </w:divBdr>
                      <w:divsChild>
                        <w:div w:id="818762644">
                          <w:marLeft w:val="0"/>
                          <w:marRight w:val="0"/>
                          <w:marTop w:val="0"/>
                          <w:marBottom w:val="0"/>
                          <w:divBdr>
                            <w:top w:val="none" w:sz="0" w:space="0" w:color="auto"/>
                            <w:left w:val="none" w:sz="0" w:space="0" w:color="auto"/>
                            <w:bottom w:val="none" w:sz="0" w:space="0" w:color="auto"/>
                            <w:right w:val="none" w:sz="0" w:space="0" w:color="auto"/>
                          </w:divBdr>
                          <w:divsChild>
                            <w:div w:id="10745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9764">
      <w:bodyDiv w:val="1"/>
      <w:marLeft w:val="0"/>
      <w:marRight w:val="0"/>
      <w:marTop w:val="0"/>
      <w:marBottom w:val="0"/>
      <w:divBdr>
        <w:top w:val="none" w:sz="0" w:space="0" w:color="auto"/>
        <w:left w:val="none" w:sz="0" w:space="0" w:color="auto"/>
        <w:bottom w:val="none" w:sz="0" w:space="0" w:color="auto"/>
        <w:right w:val="none" w:sz="0" w:space="0" w:color="auto"/>
      </w:divBdr>
    </w:div>
    <w:div w:id="545678226">
      <w:bodyDiv w:val="1"/>
      <w:marLeft w:val="0"/>
      <w:marRight w:val="0"/>
      <w:marTop w:val="0"/>
      <w:marBottom w:val="0"/>
      <w:divBdr>
        <w:top w:val="none" w:sz="0" w:space="0" w:color="auto"/>
        <w:left w:val="none" w:sz="0" w:space="0" w:color="auto"/>
        <w:bottom w:val="none" w:sz="0" w:space="0" w:color="auto"/>
        <w:right w:val="none" w:sz="0" w:space="0" w:color="auto"/>
      </w:divBdr>
    </w:div>
    <w:div w:id="943684061">
      <w:bodyDiv w:val="1"/>
      <w:marLeft w:val="0"/>
      <w:marRight w:val="0"/>
      <w:marTop w:val="0"/>
      <w:marBottom w:val="0"/>
      <w:divBdr>
        <w:top w:val="none" w:sz="0" w:space="0" w:color="auto"/>
        <w:left w:val="none" w:sz="0" w:space="0" w:color="auto"/>
        <w:bottom w:val="none" w:sz="0" w:space="0" w:color="auto"/>
        <w:right w:val="none" w:sz="0" w:space="0" w:color="auto"/>
      </w:divBdr>
      <w:divsChild>
        <w:div w:id="1044057671">
          <w:marLeft w:val="0"/>
          <w:marRight w:val="0"/>
          <w:marTop w:val="0"/>
          <w:marBottom w:val="0"/>
          <w:divBdr>
            <w:top w:val="none" w:sz="0" w:space="0" w:color="auto"/>
            <w:left w:val="none" w:sz="0" w:space="0" w:color="auto"/>
            <w:bottom w:val="none" w:sz="0" w:space="0" w:color="auto"/>
            <w:right w:val="none" w:sz="0" w:space="0" w:color="auto"/>
          </w:divBdr>
          <w:divsChild>
            <w:div w:id="1085954670">
              <w:marLeft w:val="0"/>
              <w:marRight w:val="0"/>
              <w:marTop w:val="0"/>
              <w:marBottom w:val="0"/>
              <w:divBdr>
                <w:top w:val="none" w:sz="0" w:space="0" w:color="auto"/>
                <w:left w:val="none" w:sz="0" w:space="0" w:color="auto"/>
                <w:bottom w:val="none" w:sz="0" w:space="0" w:color="auto"/>
                <w:right w:val="none" w:sz="0" w:space="0" w:color="auto"/>
              </w:divBdr>
              <w:divsChild>
                <w:div w:id="542254921">
                  <w:marLeft w:val="0"/>
                  <w:marRight w:val="0"/>
                  <w:marTop w:val="0"/>
                  <w:marBottom w:val="0"/>
                  <w:divBdr>
                    <w:top w:val="none" w:sz="0" w:space="0" w:color="auto"/>
                    <w:left w:val="none" w:sz="0" w:space="0" w:color="auto"/>
                    <w:bottom w:val="none" w:sz="0" w:space="0" w:color="auto"/>
                    <w:right w:val="none" w:sz="0" w:space="0" w:color="auto"/>
                  </w:divBdr>
                  <w:divsChild>
                    <w:div w:id="321545951">
                      <w:marLeft w:val="0"/>
                      <w:marRight w:val="0"/>
                      <w:marTop w:val="0"/>
                      <w:marBottom w:val="0"/>
                      <w:divBdr>
                        <w:top w:val="none" w:sz="0" w:space="0" w:color="auto"/>
                        <w:left w:val="none" w:sz="0" w:space="0" w:color="auto"/>
                        <w:bottom w:val="none" w:sz="0" w:space="0" w:color="auto"/>
                        <w:right w:val="none" w:sz="0" w:space="0" w:color="auto"/>
                      </w:divBdr>
                      <w:divsChild>
                        <w:div w:id="809204835">
                          <w:marLeft w:val="0"/>
                          <w:marRight w:val="0"/>
                          <w:marTop w:val="0"/>
                          <w:marBottom w:val="0"/>
                          <w:divBdr>
                            <w:top w:val="none" w:sz="0" w:space="0" w:color="auto"/>
                            <w:left w:val="none" w:sz="0" w:space="0" w:color="auto"/>
                            <w:bottom w:val="none" w:sz="0" w:space="0" w:color="auto"/>
                            <w:right w:val="none" w:sz="0" w:space="0" w:color="auto"/>
                          </w:divBdr>
                          <w:divsChild>
                            <w:div w:id="12028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06994">
      <w:bodyDiv w:val="1"/>
      <w:marLeft w:val="0"/>
      <w:marRight w:val="0"/>
      <w:marTop w:val="0"/>
      <w:marBottom w:val="0"/>
      <w:divBdr>
        <w:top w:val="none" w:sz="0" w:space="0" w:color="auto"/>
        <w:left w:val="none" w:sz="0" w:space="0" w:color="auto"/>
        <w:bottom w:val="none" w:sz="0" w:space="0" w:color="auto"/>
        <w:right w:val="none" w:sz="0" w:space="0" w:color="auto"/>
      </w:divBdr>
    </w:div>
    <w:div w:id="1741555585">
      <w:bodyDiv w:val="1"/>
      <w:marLeft w:val="0"/>
      <w:marRight w:val="0"/>
      <w:marTop w:val="0"/>
      <w:marBottom w:val="0"/>
      <w:divBdr>
        <w:top w:val="none" w:sz="0" w:space="0" w:color="auto"/>
        <w:left w:val="none" w:sz="0" w:space="0" w:color="auto"/>
        <w:bottom w:val="none" w:sz="0" w:space="0" w:color="auto"/>
        <w:right w:val="none" w:sz="0" w:space="0" w:color="auto"/>
      </w:divBdr>
      <w:divsChild>
        <w:div w:id="1571503057">
          <w:marLeft w:val="0"/>
          <w:marRight w:val="0"/>
          <w:marTop w:val="0"/>
          <w:marBottom w:val="0"/>
          <w:divBdr>
            <w:top w:val="none" w:sz="0" w:space="0" w:color="auto"/>
            <w:left w:val="none" w:sz="0" w:space="0" w:color="auto"/>
            <w:bottom w:val="none" w:sz="0" w:space="0" w:color="auto"/>
            <w:right w:val="none" w:sz="0" w:space="0" w:color="auto"/>
          </w:divBdr>
          <w:divsChild>
            <w:div w:id="403453331">
              <w:marLeft w:val="0"/>
              <w:marRight w:val="0"/>
              <w:marTop w:val="0"/>
              <w:marBottom w:val="0"/>
              <w:divBdr>
                <w:top w:val="none" w:sz="0" w:space="0" w:color="auto"/>
                <w:left w:val="none" w:sz="0" w:space="0" w:color="auto"/>
                <w:bottom w:val="none" w:sz="0" w:space="0" w:color="auto"/>
                <w:right w:val="none" w:sz="0" w:space="0" w:color="auto"/>
              </w:divBdr>
              <w:divsChild>
                <w:div w:id="2016105638">
                  <w:marLeft w:val="0"/>
                  <w:marRight w:val="0"/>
                  <w:marTop w:val="0"/>
                  <w:marBottom w:val="0"/>
                  <w:divBdr>
                    <w:top w:val="none" w:sz="0" w:space="0" w:color="auto"/>
                    <w:left w:val="none" w:sz="0" w:space="0" w:color="auto"/>
                    <w:bottom w:val="none" w:sz="0" w:space="0" w:color="auto"/>
                    <w:right w:val="none" w:sz="0" w:space="0" w:color="auto"/>
                  </w:divBdr>
                  <w:divsChild>
                    <w:div w:id="252857459">
                      <w:marLeft w:val="0"/>
                      <w:marRight w:val="0"/>
                      <w:marTop w:val="0"/>
                      <w:marBottom w:val="0"/>
                      <w:divBdr>
                        <w:top w:val="none" w:sz="0" w:space="0" w:color="auto"/>
                        <w:left w:val="none" w:sz="0" w:space="0" w:color="auto"/>
                        <w:bottom w:val="none" w:sz="0" w:space="0" w:color="auto"/>
                        <w:right w:val="none" w:sz="0" w:space="0" w:color="auto"/>
                      </w:divBdr>
                      <w:divsChild>
                        <w:div w:id="447511758">
                          <w:marLeft w:val="0"/>
                          <w:marRight w:val="0"/>
                          <w:marTop w:val="0"/>
                          <w:marBottom w:val="0"/>
                          <w:divBdr>
                            <w:top w:val="none" w:sz="0" w:space="0" w:color="auto"/>
                            <w:left w:val="none" w:sz="0" w:space="0" w:color="auto"/>
                            <w:bottom w:val="none" w:sz="0" w:space="0" w:color="auto"/>
                            <w:right w:val="none" w:sz="0" w:space="0" w:color="auto"/>
                          </w:divBdr>
                          <w:divsChild>
                            <w:div w:id="419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1649/2413-4503-2022-15-1-131-1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spensionsetup.info/blog/how-does-weight-distribution-influence-race-car-hand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renene.2020.03.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95B4-F940-4480-A099-5F02ECAF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3817</Words>
  <Characters>2176</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ukrlogos .in.ua</dc:creator>
  <cp:keywords/>
  <dc:description/>
  <cp:lastModifiedBy>Home</cp:lastModifiedBy>
  <cp:revision>2</cp:revision>
  <dcterms:created xsi:type="dcterms:W3CDTF">2024-12-09T19:12:00Z</dcterms:created>
  <dcterms:modified xsi:type="dcterms:W3CDTF">2024-12-09T19:12:00Z</dcterms:modified>
</cp:coreProperties>
</file>